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6756" w14:textId="255F76AF" w:rsidR="00757C28" w:rsidRDefault="00757C28" w:rsidP="00757C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D8FC" wp14:editId="1D892B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6940" cy="882459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8824595"/>
                        </a:xfrm>
                        <a:prstGeom prst="rect">
                          <a:avLst/>
                        </a:prstGeom>
                        <a:noFill/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13B58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4E6F71" w14:textId="77777777" w:rsidR="00757C28" w:rsidRPr="00192C15" w:rsidRDefault="00757C28" w:rsidP="00757C2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UBND TỈNH THÁI NGUYÊN</w:t>
                            </w:r>
                          </w:p>
                          <w:p w14:paraId="6C161F09" w14:textId="77777777" w:rsidR="00757C28" w:rsidRDefault="00757C28" w:rsidP="00757C2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SỞ NÔNG NGHIỆP VÀ PTNT</w:t>
                            </w:r>
                          </w:p>
                          <w:p w14:paraId="27B18612" w14:textId="77777777" w:rsidR="00757C28" w:rsidRPr="00192C15" w:rsidRDefault="00757C28" w:rsidP="00757C2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***</w:t>
                            </w:r>
                          </w:p>
                          <w:p w14:paraId="6071264C" w14:textId="77777777" w:rsidR="00757C28" w:rsidRDefault="00757C28" w:rsidP="00757C2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D70F91" w14:textId="77777777" w:rsidR="00757C28" w:rsidRDefault="00757C28" w:rsidP="00757C28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5B9D8DD" wp14:editId="45C15826">
                                  <wp:extent cx="3314700" cy="2390775"/>
                                  <wp:effectExtent l="0" t="0" r="0" b="9525"/>
                                  <wp:docPr id="7" name="Picture 7" descr="logo_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239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7D2557" w14:textId="77777777" w:rsidR="00757C28" w:rsidRDefault="00757C28" w:rsidP="00757C28"/>
                          <w:p w14:paraId="640E313A" w14:textId="77777777" w:rsidR="00757C28" w:rsidRPr="00192C15" w:rsidRDefault="00757C28" w:rsidP="00757C28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H</w:t>
                            </w:r>
                            <w:r w:rsidRPr="00192C15">
                              <w:rPr>
                                <w:b/>
                                <w:sz w:val="50"/>
                                <w:szCs w:val="50"/>
                              </w:rPr>
                              <w:t xml:space="preserve">Ồ SƠ MẪU </w:t>
                            </w:r>
                          </w:p>
                          <w:p w14:paraId="0F8367DF" w14:textId="77777777" w:rsidR="00757C28" w:rsidRDefault="00757C28" w:rsidP="00757C2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2C15">
                              <w:rPr>
                                <w:b/>
                                <w:sz w:val="44"/>
                                <w:szCs w:val="44"/>
                              </w:rPr>
                              <w:t>THỦ TỤC HÀNH CHÍNH</w:t>
                            </w:r>
                          </w:p>
                          <w:p w14:paraId="3F349BC5" w14:textId="77777777" w:rsidR="00757C28" w:rsidRDefault="00757C28" w:rsidP="00757C2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6D79F55" w14:textId="39084736" w:rsidR="00572ACF" w:rsidRDefault="00572ACF" w:rsidP="00572A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Thẩm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định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phê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duyệt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phương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án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trồng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rừng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mới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thay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thế</w:t>
                            </w:r>
                            <w:proofErr w:type="spellEnd"/>
                          </w:p>
                          <w:p w14:paraId="70610484" w14:textId="4EAEE6C3" w:rsidR="00757C28" w:rsidRPr="001B7856" w:rsidRDefault="00572ACF" w:rsidP="00572ACF">
                            <w:pPr>
                              <w:jc w:val="center"/>
                              <w:rPr>
                                <w:rFonts w:ascii="Calibri" w:hAnsi="Calibri"/>
                                <w:lang w:val="vi-VN"/>
                              </w:rPr>
                            </w:pP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diện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tích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rừng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chuyển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sang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sử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dụng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cho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mục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đích</w:t>
                            </w:r>
                            <w:proofErr w:type="spellEnd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2ACF">
                              <w:rPr>
                                <w:b/>
                                <w:sz w:val="32"/>
                                <w:szCs w:val="32"/>
                              </w:rPr>
                              <w:t>khác</w:t>
                            </w:r>
                            <w:proofErr w:type="spellEnd"/>
                          </w:p>
                          <w:p w14:paraId="54F71EC8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2764CEFA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61650B02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7C6442C9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2D630AE9" w14:textId="77777777" w:rsidR="00757C28" w:rsidRPr="001B7856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4BA66A14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4A406E83" w14:textId="77777777" w:rsidR="00757C28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24DC6AFD" w14:textId="77777777" w:rsidR="00757C28" w:rsidRPr="001B7856" w:rsidRDefault="00757C28" w:rsidP="00757C28">
                            <w:pPr>
                              <w:rPr>
                                <w:rFonts w:ascii="Calibri" w:hAnsi="Calibri"/>
                                <w:lang w:val="vi-VN"/>
                              </w:rPr>
                            </w:pPr>
                          </w:p>
                          <w:p w14:paraId="370125C1" w14:textId="77777777" w:rsidR="00757C28" w:rsidRPr="001B7856" w:rsidRDefault="00757C28" w:rsidP="00757C28">
                            <w:pPr>
                              <w:pStyle w:val="Heading5"/>
                              <w:jc w:val="center"/>
                              <w:rPr>
                                <w:rFonts w:ascii="Times New Roman" w:hAnsi="Times New Roman"/>
                                <w:bCs w:val="0"/>
                              </w:rPr>
                            </w:pPr>
                            <w:proofErr w:type="spellStart"/>
                            <w:r w:rsidRPr="001B7856">
                              <w:rPr>
                                <w:rFonts w:ascii="Times New Roman" w:hAnsi="Times New Roman"/>
                                <w:bCs w:val="0"/>
                              </w:rPr>
                              <w:t>Thái</w:t>
                            </w:r>
                            <w:proofErr w:type="spellEnd"/>
                            <w:r w:rsidRPr="001B7856">
                              <w:rPr>
                                <w:rFonts w:ascii="Times New Roman" w:hAnsi="Times New Roman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1B7856">
                              <w:rPr>
                                <w:rFonts w:ascii="Times New Roman" w:hAnsi="Times New Roman"/>
                                <w:bCs w:val="0"/>
                              </w:rPr>
                              <w:t>Nguyên</w:t>
                            </w:r>
                            <w:proofErr w:type="spellEnd"/>
                            <w:r w:rsidRPr="001B7856">
                              <w:rPr>
                                <w:rFonts w:ascii="Times New Roman" w:hAnsi="Times New Roman"/>
                                <w:bCs w:val="0"/>
                                <w:lang w:val="vi-V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Cs w:val="0"/>
                                <w:lang w:val="vi-VN"/>
                              </w:rPr>
                              <w:t>năm 2022</w:t>
                            </w:r>
                          </w:p>
                          <w:p w14:paraId="42123FA5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5120714F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4A7D1C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52745E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EB0EEB5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4C2560C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2E6BB7FE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757E5680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AC9546E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8B8B109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06CA580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315E350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9BE364C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135F15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D77F6AF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E3F893E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680D80E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7ED6456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92EE327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56CD139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474E863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403ECB6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59CFEA7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72E1FBCC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285A49D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C08FD4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FE8F890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7948480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7AC1AAF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08892E7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2786DE8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11D036B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31190B2C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28CE65A9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11ED399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6A847D5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0D89982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7085F5FA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5E3A6B49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0232A5EA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6C13C60A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DA16B24" w14:textId="77777777" w:rsidR="00757C28" w:rsidRPr="001B7856" w:rsidRDefault="00757C28" w:rsidP="00757C28">
                            <w:pPr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4981813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19E05C22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lang w:val="vi-VN"/>
                              </w:rPr>
                            </w:pPr>
                          </w:p>
                          <w:p w14:paraId="4F3B45EA" w14:textId="77777777" w:rsidR="00757C28" w:rsidRPr="001B7856" w:rsidRDefault="00757C28" w:rsidP="00757C28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B7856">
                              <w:rPr>
                                <w:b/>
                                <w:i/>
                                <w:lang w:val="pt-BR"/>
                              </w:rPr>
                              <w:t xml:space="preserve">    Võ Nhai, tháng </w:t>
                            </w:r>
                            <w:r w:rsidRPr="001B7856">
                              <w:rPr>
                                <w:b/>
                                <w:i/>
                                <w:lang w:val="vi-VN"/>
                              </w:rPr>
                              <w:t>10</w:t>
                            </w:r>
                            <w:r w:rsidRPr="001B7856">
                              <w:rPr>
                                <w:b/>
                                <w:i/>
                                <w:lang w:val="pt-BR"/>
                              </w:rPr>
                              <w:t xml:space="preserve"> năm 201</w:t>
                            </w:r>
                            <w:r w:rsidRPr="001B7856">
                              <w:rPr>
                                <w:b/>
                                <w:i/>
                                <w:lang w:val="vi-VN"/>
                              </w:rPr>
                              <w:t>8</w:t>
                            </w:r>
                          </w:p>
                          <w:p w14:paraId="2FF5F960" w14:textId="77777777" w:rsidR="00757C28" w:rsidRPr="001B7856" w:rsidRDefault="00757C28" w:rsidP="00757C28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6CA9C6" w14:textId="77777777" w:rsidR="00757C28" w:rsidRPr="001B7856" w:rsidRDefault="00757C28" w:rsidP="00757C2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8D8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2.2pt;height:69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" filled="f" strokeweight="4.5pt">
                <v:stroke linestyle="thickThin"/>
                <v:textbox inset="0,0,0,0">
                  <w:txbxContent>
                    <w:p w14:paraId="3E013B58" w14:textId="77777777" w:rsidR="00757C28" w:rsidRPr="001B7856" w:rsidRDefault="00757C28" w:rsidP="00757C28">
                      <w:pPr>
                        <w:jc w:val="center"/>
                        <w:rPr>
                          <w:b/>
                        </w:rPr>
                      </w:pPr>
                    </w:p>
                    <w:p w14:paraId="504E6F71" w14:textId="77777777" w:rsidR="00757C28" w:rsidRPr="00192C15" w:rsidRDefault="00757C28" w:rsidP="00757C28">
                      <w:pPr>
                        <w:spacing w:line="3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UBND TỈNH THÁI NGUYÊN</w:t>
                      </w:r>
                    </w:p>
                    <w:p w14:paraId="6C161F09" w14:textId="77777777" w:rsidR="00757C28" w:rsidRDefault="00757C28" w:rsidP="00757C28">
                      <w:pPr>
                        <w:spacing w:line="36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SỞ NÔNG NGHIỆP VÀ PTNT</w:t>
                      </w:r>
                    </w:p>
                    <w:p w14:paraId="27B18612" w14:textId="77777777" w:rsidR="00757C28" w:rsidRPr="00192C15" w:rsidRDefault="00757C28" w:rsidP="00757C28">
                      <w:pPr>
                        <w:spacing w:line="36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***</w:t>
                      </w:r>
                    </w:p>
                    <w:p w14:paraId="6071264C" w14:textId="77777777" w:rsidR="00757C28" w:rsidRDefault="00757C28" w:rsidP="00757C28">
                      <w:pPr>
                        <w:spacing w:line="36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FD70F91" w14:textId="77777777" w:rsidR="00757C28" w:rsidRDefault="00757C28" w:rsidP="00757C28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5B9D8DD" wp14:editId="45C15826">
                            <wp:extent cx="3314700" cy="2390775"/>
                            <wp:effectExtent l="0" t="0" r="0" b="9525"/>
                            <wp:docPr id="7" name="Picture 7" descr="logo_webs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webs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239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7D2557" w14:textId="77777777" w:rsidR="00757C28" w:rsidRDefault="00757C28" w:rsidP="00757C28"/>
                    <w:p w14:paraId="640E313A" w14:textId="77777777" w:rsidR="00757C28" w:rsidRPr="00192C15" w:rsidRDefault="00757C28" w:rsidP="00757C28">
                      <w:pPr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H</w:t>
                      </w:r>
                      <w:r w:rsidRPr="00192C15">
                        <w:rPr>
                          <w:b/>
                          <w:sz w:val="50"/>
                          <w:szCs w:val="50"/>
                        </w:rPr>
                        <w:t xml:space="preserve">Ồ SƠ MẪU </w:t>
                      </w:r>
                    </w:p>
                    <w:p w14:paraId="0F8367DF" w14:textId="77777777" w:rsidR="00757C28" w:rsidRDefault="00757C28" w:rsidP="00757C2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2C15">
                        <w:rPr>
                          <w:b/>
                          <w:sz w:val="44"/>
                          <w:szCs w:val="44"/>
                        </w:rPr>
                        <w:t>THỦ TỤC HÀNH CHÍNH</w:t>
                      </w:r>
                    </w:p>
                    <w:p w14:paraId="3F349BC5" w14:textId="77777777" w:rsidR="00757C28" w:rsidRDefault="00757C28" w:rsidP="00757C2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6D79F55" w14:textId="39084736" w:rsidR="00572ACF" w:rsidRDefault="00572ACF" w:rsidP="00572A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Thẩm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định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phê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duyệt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phương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án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trồng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rừng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mới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thay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thế</w:t>
                      </w:r>
                      <w:proofErr w:type="spellEnd"/>
                    </w:p>
                    <w:p w14:paraId="70610484" w14:textId="4EAEE6C3" w:rsidR="00757C28" w:rsidRPr="001B7856" w:rsidRDefault="00572ACF" w:rsidP="00572ACF">
                      <w:pPr>
                        <w:jc w:val="center"/>
                        <w:rPr>
                          <w:rFonts w:ascii="Calibri" w:hAnsi="Calibri"/>
                          <w:lang w:val="vi-VN"/>
                        </w:rPr>
                      </w:pP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diện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tích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rừng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chuyển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sang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sử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dụng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cho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mục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đích</w:t>
                      </w:r>
                      <w:proofErr w:type="spellEnd"/>
                      <w:r w:rsidRPr="00572A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2ACF">
                        <w:rPr>
                          <w:b/>
                          <w:sz w:val="32"/>
                          <w:szCs w:val="32"/>
                        </w:rPr>
                        <w:t>khác</w:t>
                      </w:r>
                      <w:proofErr w:type="spellEnd"/>
                    </w:p>
                    <w:p w14:paraId="54F71EC8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2764CEFA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61650B02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7C6442C9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2D630AE9" w14:textId="77777777" w:rsidR="00757C28" w:rsidRPr="001B7856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4BA66A14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4A406E83" w14:textId="77777777" w:rsidR="00757C28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24DC6AFD" w14:textId="77777777" w:rsidR="00757C28" w:rsidRPr="001B7856" w:rsidRDefault="00757C28" w:rsidP="00757C28">
                      <w:pPr>
                        <w:rPr>
                          <w:rFonts w:ascii="Calibri" w:hAnsi="Calibri"/>
                          <w:lang w:val="vi-VN"/>
                        </w:rPr>
                      </w:pPr>
                    </w:p>
                    <w:p w14:paraId="370125C1" w14:textId="77777777" w:rsidR="00757C28" w:rsidRPr="001B7856" w:rsidRDefault="00757C28" w:rsidP="00757C28">
                      <w:pPr>
                        <w:pStyle w:val="Heading5"/>
                        <w:jc w:val="center"/>
                        <w:rPr>
                          <w:rFonts w:ascii="Times New Roman" w:hAnsi="Times New Roman"/>
                          <w:bCs w:val="0"/>
                        </w:rPr>
                      </w:pPr>
                      <w:proofErr w:type="spellStart"/>
                      <w:r w:rsidRPr="001B7856">
                        <w:rPr>
                          <w:rFonts w:ascii="Times New Roman" w:hAnsi="Times New Roman"/>
                          <w:bCs w:val="0"/>
                        </w:rPr>
                        <w:t>Thái</w:t>
                      </w:r>
                      <w:proofErr w:type="spellEnd"/>
                      <w:r w:rsidRPr="001B7856">
                        <w:rPr>
                          <w:rFonts w:ascii="Times New Roman" w:hAnsi="Times New Roman"/>
                          <w:bCs w:val="0"/>
                        </w:rPr>
                        <w:t xml:space="preserve"> </w:t>
                      </w:r>
                      <w:proofErr w:type="spellStart"/>
                      <w:r w:rsidRPr="001B7856">
                        <w:rPr>
                          <w:rFonts w:ascii="Times New Roman" w:hAnsi="Times New Roman"/>
                          <w:bCs w:val="0"/>
                        </w:rPr>
                        <w:t>Nguyên</w:t>
                      </w:r>
                      <w:proofErr w:type="spellEnd"/>
                      <w:r w:rsidRPr="001B7856">
                        <w:rPr>
                          <w:rFonts w:ascii="Times New Roman" w:hAnsi="Times New Roman"/>
                          <w:bCs w:val="0"/>
                          <w:lang w:val="vi-V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Cs w:val="0"/>
                          <w:lang w:val="vi-VN"/>
                        </w:rPr>
                        <w:t>năm 2022</w:t>
                      </w:r>
                    </w:p>
                    <w:p w14:paraId="42123FA5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5120714F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4A7D1C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52745E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EB0EEB5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4C2560C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2E6BB7FE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757E5680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AC9546E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8B8B109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06CA580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315E350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9BE364C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135F15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D77F6AF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E3F893E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680D80E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7ED6456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92EE327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56CD139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474E863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403ECB6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59CFEA7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72E1FBCC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285A49D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C08FD4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FE8F890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7948480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7AC1AAF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08892E7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2786DE8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11D036B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31190B2C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28CE65A9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11ED399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6A847D5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0D89982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7085F5FA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5E3A6B49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0232A5EA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6C13C60A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DA16B24" w14:textId="77777777" w:rsidR="00757C28" w:rsidRPr="001B7856" w:rsidRDefault="00757C28" w:rsidP="00757C28">
                      <w:pPr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4981813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19E05C22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sz w:val="6"/>
                          <w:szCs w:val="6"/>
                          <w:lang w:val="vi-VN"/>
                        </w:rPr>
                      </w:pPr>
                    </w:p>
                    <w:p w14:paraId="4F3B45EA" w14:textId="77777777" w:rsidR="00757C28" w:rsidRPr="001B7856" w:rsidRDefault="00757C28" w:rsidP="00757C28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1B7856">
                        <w:rPr>
                          <w:b/>
                          <w:i/>
                          <w:lang w:val="pt-BR"/>
                        </w:rPr>
                        <w:t xml:space="preserve">    Võ Nhai, tháng </w:t>
                      </w:r>
                      <w:r w:rsidRPr="001B7856">
                        <w:rPr>
                          <w:b/>
                          <w:i/>
                          <w:lang w:val="vi-VN"/>
                        </w:rPr>
                        <w:t>10</w:t>
                      </w:r>
                      <w:r w:rsidRPr="001B7856">
                        <w:rPr>
                          <w:b/>
                          <w:i/>
                          <w:lang w:val="pt-BR"/>
                        </w:rPr>
                        <w:t xml:space="preserve"> năm 201</w:t>
                      </w:r>
                      <w:r w:rsidRPr="001B7856">
                        <w:rPr>
                          <w:b/>
                          <w:i/>
                          <w:lang w:val="vi-VN"/>
                        </w:rPr>
                        <w:t>8</w:t>
                      </w:r>
                    </w:p>
                    <w:p w14:paraId="2FF5F960" w14:textId="77777777" w:rsidR="00757C28" w:rsidRPr="001B7856" w:rsidRDefault="00757C28" w:rsidP="00757C28">
                      <w:pPr>
                        <w:rPr>
                          <w:lang w:val="pt-BR"/>
                        </w:rPr>
                      </w:pPr>
                    </w:p>
                    <w:p w14:paraId="0A6CA9C6" w14:textId="77777777" w:rsidR="00757C28" w:rsidRPr="001B7856" w:rsidRDefault="00757C28" w:rsidP="00757C28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0A180" w14:textId="77777777" w:rsidR="00757C28" w:rsidRDefault="00757C28" w:rsidP="00757C28"/>
    <w:p w14:paraId="7B166F11" w14:textId="77777777" w:rsidR="00757C28" w:rsidRDefault="00757C28" w:rsidP="00757C28"/>
    <w:p w14:paraId="26AFCADA" w14:textId="77777777" w:rsidR="00757C28" w:rsidRDefault="00757C28" w:rsidP="00757C28"/>
    <w:p w14:paraId="14DA16DE" w14:textId="77777777" w:rsidR="00757C28" w:rsidRDefault="00757C2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7383"/>
      </w:tblGrid>
      <w:tr w:rsidR="00572ACF" w:rsidRPr="00B35250" w14:paraId="13F23948" w14:textId="77777777" w:rsidTr="00A879D7">
        <w:tc>
          <w:tcPr>
            <w:tcW w:w="2245" w:type="dxa"/>
          </w:tcPr>
          <w:p w14:paraId="4C6AB112" w14:textId="77777777" w:rsidR="00572ACF" w:rsidRPr="00572ACF" w:rsidRDefault="00572ACF" w:rsidP="00A879D7">
            <w:pPr>
              <w:ind w:right="-1485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lastRenderedPageBreak/>
              <w:t>Trình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383" w:type="dxa"/>
          </w:tcPr>
          <w:p w14:paraId="3417E67E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1: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;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hẹn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;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nộp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02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nộp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20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sang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kéo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nhưng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gồm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Ủy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05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lãnh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dưới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10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hec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-ta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thì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Giám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đốc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3: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03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Ủy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đây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tắt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xem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xem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do.</w:t>
            </w:r>
            <w:r w:rsidRPr="00B35250">
              <w:rPr>
                <w:color w:val="333333"/>
                <w:sz w:val="26"/>
                <w:szCs w:val="26"/>
              </w:rPr>
              <w:br/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4: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10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UBND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UBND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72ACF" w:rsidRPr="00B35250" w14:paraId="3CD60777" w14:textId="77777777" w:rsidTr="00A879D7">
        <w:tc>
          <w:tcPr>
            <w:tcW w:w="2245" w:type="dxa"/>
          </w:tcPr>
          <w:p w14:paraId="4E8C39E6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383" w:type="dxa"/>
          </w:tcPr>
          <w:p w14:paraId="749615FA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Nộp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tuyến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cổng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tuyến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hoặc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bưu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</w:p>
        </w:tc>
      </w:tr>
      <w:tr w:rsidR="00572ACF" w:rsidRPr="00B35250" w14:paraId="2CCF6639" w14:textId="77777777" w:rsidTr="00A879D7">
        <w:tc>
          <w:tcPr>
            <w:tcW w:w="2245" w:type="dxa"/>
          </w:tcPr>
          <w:p w14:paraId="79E92C94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phần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383" w:type="dxa"/>
          </w:tcPr>
          <w:p w14:paraId="01602D7E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I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13/2019/TT-BNNPTNT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25/10/</w:t>
            </w:r>
            <w:proofErr w:type="gram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2019(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  <w:p w14:paraId="61BDFAD6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II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13/2019/TT-BNNPTNT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25/10/</w:t>
            </w:r>
            <w:proofErr w:type="gram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2019(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  <w:p w14:paraId="504CC932" w14:textId="77777777" w:rsidR="00572ACF" w:rsidRPr="00853B8A" w:rsidRDefault="00572ACF" w:rsidP="00A879D7">
            <w:pPr>
              <w:jc w:val="both"/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trương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sang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);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sao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72ACF" w:rsidRPr="00B35250" w14:paraId="00605D90" w14:textId="77777777" w:rsidTr="00A879D7">
        <w:tc>
          <w:tcPr>
            <w:tcW w:w="2245" w:type="dxa"/>
          </w:tcPr>
          <w:p w14:paraId="2B915121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lastRenderedPageBreak/>
              <w:t>Số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383" w:type="dxa"/>
          </w:tcPr>
          <w:p w14:paraId="00E23037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r w:rsidRPr="00B35250">
              <w:rPr>
                <w:sz w:val="26"/>
                <w:szCs w:val="26"/>
              </w:rPr>
              <w:t>01</w:t>
            </w:r>
          </w:p>
        </w:tc>
      </w:tr>
      <w:tr w:rsidR="00572ACF" w:rsidRPr="00B35250" w14:paraId="49DA685F" w14:textId="77777777" w:rsidTr="00A879D7">
        <w:tc>
          <w:tcPr>
            <w:tcW w:w="2245" w:type="dxa"/>
          </w:tcPr>
          <w:p w14:paraId="0BF21DE8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hạn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7383" w:type="dxa"/>
          </w:tcPr>
          <w:p w14:paraId="6271FBEC" w14:textId="77777777" w:rsidR="00572ACF" w:rsidRPr="00B35250" w:rsidRDefault="00572ACF" w:rsidP="00A879D7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35 (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ba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mươi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lăm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lệ</w:t>
            </w:r>
            <w:proofErr w:type="spellEnd"/>
          </w:p>
        </w:tc>
      </w:tr>
      <w:tr w:rsidR="00572ACF" w:rsidRPr="00B35250" w14:paraId="25E49957" w14:textId="77777777" w:rsidTr="00A879D7">
        <w:tc>
          <w:tcPr>
            <w:tcW w:w="2245" w:type="dxa"/>
          </w:tcPr>
          <w:p w14:paraId="5AE2E3F8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tượng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tục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7383" w:type="dxa"/>
          </w:tcPr>
          <w:p w14:paraId="4D508AAB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Nam,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gồm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, HTX),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xã</w:t>
            </w:r>
            <w:proofErr w:type="spellEnd"/>
          </w:p>
        </w:tc>
      </w:tr>
      <w:tr w:rsidR="00572ACF" w:rsidRPr="00B35250" w14:paraId="4DCF804F" w14:textId="77777777" w:rsidTr="00A879D7">
        <w:tc>
          <w:tcPr>
            <w:tcW w:w="2245" w:type="dxa"/>
          </w:tcPr>
          <w:p w14:paraId="4DDB6291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quả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tục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7383" w:type="dxa"/>
          </w:tcPr>
          <w:p w14:paraId="746124D9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</w:p>
        </w:tc>
      </w:tr>
      <w:tr w:rsidR="00572ACF" w:rsidRPr="00B35250" w14:paraId="471C47C1" w14:textId="77777777" w:rsidTr="00A879D7">
        <w:tc>
          <w:tcPr>
            <w:tcW w:w="2245" w:type="dxa"/>
          </w:tcPr>
          <w:p w14:paraId="2C7A2AB2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83" w:type="dxa"/>
          </w:tcPr>
          <w:p w14:paraId="65C4B9E4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</w:p>
        </w:tc>
      </w:tr>
      <w:tr w:rsidR="00572ACF" w:rsidRPr="00B35250" w14:paraId="3EC3DA0F" w14:textId="77777777" w:rsidTr="00A879D7">
        <w:trPr>
          <w:trHeight w:val="341"/>
        </w:trPr>
        <w:tc>
          <w:tcPr>
            <w:tcW w:w="2245" w:type="dxa"/>
          </w:tcPr>
          <w:p w14:paraId="22F98E7B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Lệ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7383" w:type="dxa"/>
          </w:tcPr>
          <w:p w14:paraId="5ADBD694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</w:p>
        </w:tc>
      </w:tr>
      <w:tr w:rsidR="00572ACF" w:rsidRPr="00B35250" w14:paraId="2983B722" w14:textId="77777777" w:rsidTr="00A879D7">
        <w:tc>
          <w:tcPr>
            <w:tcW w:w="2245" w:type="dxa"/>
          </w:tcPr>
          <w:p w14:paraId="7A9159AC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mẫu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mẫu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tờ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7383" w:type="dxa"/>
          </w:tcPr>
          <w:p w14:paraId="352A0EBA" w14:textId="77777777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</w:p>
        </w:tc>
      </w:tr>
      <w:tr w:rsidR="00572ACF" w:rsidRPr="00B35250" w14:paraId="52BFCEF4" w14:textId="77777777" w:rsidTr="00A879D7">
        <w:tc>
          <w:tcPr>
            <w:tcW w:w="2245" w:type="dxa"/>
          </w:tcPr>
          <w:p w14:paraId="3D156AB8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tục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7383" w:type="dxa"/>
          </w:tcPr>
          <w:p w14:paraId="79ABE6BD" w14:textId="77777777" w:rsidR="00572ACF" w:rsidRPr="00B35250" w:rsidRDefault="00572ACF" w:rsidP="00A879D7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572ACF" w:rsidRPr="00B35250" w14:paraId="79816774" w14:textId="77777777" w:rsidTr="00A879D7">
        <w:tc>
          <w:tcPr>
            <w:tcW w:w="2245" w:type="dxa"/>
          </w:tcPr>
          <w:p w14:paraId="23734EDE" w14:textId="77777777" w:rsidR="00572ACF" w:rsidRPr="00572ACF" w:rsidRDefault="00572ACF" w:rsidP="00A879D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2ACF">
              <w:rPr>
                <w:b/>
                <w:bCs/>
                <w:sz w:val="26"/>
                <w:szCs w:val="26"/>
              </w:rPr>
              <w:t>Căn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cứ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tục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72A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2ACF">
              <w:rPr>
                <w:b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7383" w:type="dxa"/>
          </w:tcPr>
          <w:p w14:paraId="19A56787" w14:textId="609393C3" w:rsidR="00572ACF" w:rsidRPr="00B35250" w:rsidRDefault="00572ACF" w:rsidP="00A879D7">
            <w:pPr>
              <w:jc w:val="both"/>
              <w:rPr>
                <w:sz w:val="26"/>
                <w:szCs w:val="26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13/2019/TT-BNNPTNT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25/10/2019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Bộ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NN&amp;PTNT</w:t>
            </w:r>
          </w:p>
        </w:tc>
      </w:tr>
    </w:tbl>
    <w:p w14:paraId="4E8CB28C" w14:textId="0E2AB863" w:rsidR="00C925A1" w:rsidRDefault="00C925A1" w:rsidP="00757C28"/>
    <w:p w14:paraId="1645176E" w14:textId="77777777" w:rsidR="00757C28" w:rsidRDefault="00757C28" w:rsidP="00757C28">
      <w:pPr>
        <w:spacing w:before="120" w:line="340" w:lineRule="exact"/>
        <w:jc w:val="center"/>
        <w:rPr>
          <w:b/>
          <w:spacing w:val="2"/>
        </w:rPr>
      </w:pPr>
      <w:r>
        <w:rPr>
          <w:b/>
          <w:spacing w:val="2"/>
        </w:rPr>
        <w:t>DANH MỤC THÀNH PHẦN HỒ SƠ</w:t>
      </w:r>
    </w:p>
    <w:p w14:paraId="73A09047" w14:textId="77777777" w:rsidR="00757C28" w:rsidRDefault="00757C28" w:rsidP="00757C28">
      <w:pPr>
        <w:spacing w:before="120" w:line="340" w:lineRule="exact"/>
        <w:jc w:val="center"/>
        <w:rPr>
          <w:b/>
          <w:spacing w:val="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740"/>
        <w:gridCol w:w="1400"/>
        <w:gridCol w:w="1820"/>
      </w:tblGrid>
      <w:tr w:rsidR="00757C28" w:rsidRPr="00F24E80" w14:paraId="54352B49" w14:textId="77777777" w:rsidTr="00D45F46">
        <w:tc>
          <w:tcPr>
            <w:tcW w:w="668" w:type="dxa"/>
            <w:shd w:val="clear" w:color="auto" w:fill="auto"/>
          </w:tcPr>
          <w:p w14:paraId="71CBF245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b/>
                <w:spacing w:val="2"/>
              </w:rPr>
            </w:pPr>
            <w:r w:rsidRPr="00F24E80">
              <w:rPr>
                <w:b/>
                <w:spacing w:val="2"/>
              </w:rPr>
              <w:t>TT</w:t>
            </w:r>
          </w:p>
        </w:tc>
        <w:tc>
          <w:tcPr>
            <w:tcW w:w="5740" w:type="dxa"/>
            <w:shd w:val="clear" w:color="auto" w:fill="auto"/>
          </w:tcPr>
          <w:p w14:paraId="381A3249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b/>
                <w:spacing w:val="2"/>
              </w:rPr>
            </w:pPr>
            <w:proofErr w:type="spellStart"/>
            <w:r w:rsidRPr="00F24E80">
              <w:rPr>
                <w:b/>
                <w:spacing w:val="2"/>
              </w:rPr>
              <w:t>Tên</w:t>
            </w:r>
            <w:proofErr w:type="spellEnd"/>
            <w:r w:rsidRPr="00F24E80">
              <w:rPr>
                <w:b/>
                <w:spacing w:val="2"/>
              </w:rPr>
              <w:t xml:space="preserve"> </w:t>
            </w:r>
            <w:proofErr w:type="spellStart"/>
            <w:r w:rsidRPr="00F24E80">
              <w:rPr>
                <w:b/>
                <w:spacing w:val="2"/>
              </w:rPr>
              <w:t>giấy</w:t>
            </w:r>
            <w:proofErr w:type="spellEnd"/>
            <w:r w:rsidRPr="00F24E80">
              <w:rPr>
                <w:b/>
                <w:spacing w:val="2"/>
              </w:rPr>
              <w:t xml:space="preserve"> </w:t>
            </w:r>
            <w:proofErr w:type="spellStart"/>
            <w:r w:rsidRPr="00F24E80">
              <w:rPr>
                <w:b/>
                <w:spacing w:val="2"/>
              </w:rPr>
              <w:t>tờ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6007DFAD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b/>
                <w:spacing w:val="2"/>
              </w:rPr>
            </w:pPr>
            <w:proofErr w:type="spellStart"/>
            <w:r w:rsidRPr="00F24E80">
              <w:rPr>
                <w:b/>
                <w:spacing w:val="2"/>
              </w:rPr>
              <w:t>Số</w:t>
            </w:r>
            <w:proofErr w:type="spellEnd"/>
            <w:r w:rsidRPr="00F24E80">
              <w:rPr>
                <w:b/>
                <w:spacing w:val="2"/>
              </w:rPr>
              <w:t xml:space="preserve"> </w:t>
            </w:r>
            <w:proofErr w:type="spellStart"/>
            <w:r w:rsidRPr="00F24E80">
              <w:rPr>
                <w:b/>
                <w:spacing w:val="2"/>
              </w:rPr>
              <w:t>lượng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91CE2CA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b/>
                <w:spacing w:val="2"/>
              </w:rPr>
            </w:pPr>
            <w:proofErr w:type="spellStart"/>
            <w:r w:rsidRPr="00F24E80">
              <w:rPr>
                <w:b/>
                <w:spacing w:val="2"/>
              </w:rPr>
              <w:t>Loại</w:t>
            </w:r>
            <w:proofErr w:type="spellEnd"/>
            <w:r w:rsidRPr="00F24E80">
              <w:rPr>
                <w:b/>
                <w:spacing w:val="2"/>
              </w:rPr>
              <w:t xml:space="preserve"> </w:t>
            </w:r>
            <w:proofErr w:type="spellStart"/>
            <w:r w:rsidRPr="00F24E80">
              <w:rPr>
                <w:b/>
                <w:spacing w:val="2"/>
              </w:rPr>
              <w:t>giấy</w:t>
            </w:r>
            <w:proofErr w:type="spellEnd"/>
            <w:r w:rsidRPr="00F24E80">
              <w:rPr>
                <w:b/>
                <w:spacing w:val="2"/>
              </w:rPr>
              <w:t xml:space="preserve"> </w:t>
            </w:r>
            <w:proofErr w:type="spellStart"/>
            <w:r w:rsidRPr="00F24E80">
              <w:rPr>
                <w:b/>
                <w:spacing w:val="2"/>
              </w:rPr>
              <w:t>tờ</w:t>
            </w:r>
            <w:proofErr w:type="spellEnd"/>
          </w:p>
        </w:tc>
      </w:tr>
      <w:tr w:rsidR="00757C28" w:rsidRPr="00F24E80" w14:paraId="399A315E" w14:textId="77777777" w:rsidTr="00D45F46">
        <w:tc>
          <w:tcPr>
            <w:tcW w:w="668" w:type="dxa"/>
            <w:shd w:val="clear" w:color="auto" w:fill="auto"/>
          </w:tcPr>
          <w:p w14:paraId="16CA6970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r w:rsidRPr="00F24E80">
              <w:rPr>
                <w:spacing w:val="2"/>
              </w:rPr>
              <w:t>1</w:t>
            </w:r>
          </w:p>
        </w:tc>
        <w:tc>
          <w:tcPr>
            <w:tcW w:w="5740" w:type="dxa"/>
            <w:shd w:val="clear" w:color="auto" w:fill="auto"/>
          </w:tcPr>
          <w:p w14:paraId="00749C01" w14:textId="2782A23A" w:rsidR="00757C28" w:rsidRPr="00F24E80" w:rsidRDefault="00572ACF" w:rsidP="00D45F46">
            <w:pPr>
              <w:spacing w:before="120" w:line="340" w:lineRule="exact"/>
              <w:jc w:val="both"/>
              <w:rPr>
                <w:spacing w:val="2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II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13/2019/TT-BNNPTNT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25/10/</w:t>
            </w:r>
            <w:proofErr w:type="gram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2019(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00" w:type="dxa"/>
            <w:shd w:val="clear" w:color="auto" w:fill="auto"/>
          </w:tcPr>
          <w:p w14:paraId="14917AC1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r w:rsidRPr="00F24E80">
              <w:rPr>
                <w:spacing w:val="2"/>
              </w:rPr>
              <w:t>01</w:t>
            </w:r>
          </w:p>
        </w:tc>
        <w:tc>
          <w:tcPr>
            <w:tcW w:w="1820" w:type="dxa"/>
            <w:shd w:val="clear" w:color="auto" w:fill="auto"/>
          </w:tcPr>
          <w:p w14:paraId="2C1EEDEC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proofErr w:type="spellStart"/>
            <w:r w:rsidRPr="00F24E80">
              <w:rPr>
                <w:spacing w:val="2"/>
              </w:rPr>
              <w:t>Bản</w:t>
            </w:r>
            <w:proofErr w:type="spellEnd"/>
            <w:r w:rsidRPr="00F24E80">
              <w:rPr>
                <w:spacing w:val="2"/>
              </w:rPr>
              <w:t xml:space="preserve"> </w:t>
            </w:r>
            <w:proofErr w:type="spellStart"/>
            <w:r w:rsidRPr="00F24E80">
              <w:rPr>
                <w:spacing w:val="2"/>
              </w:rPr>
              <w:t>chính</w:t>
            </w:r>
            <w:proofErr w:type="spellEnd"/>
          </w:p>
        </w:tc>
      </w:tr>
      <w:tr w:rsidR="00757C28" w:rsidRPr="00F24E80" w14:paraId="0F487E77" w14:textId="77777777" w:rsidTr="00D45F46">
        <w:tc>
          <w:tcPr>
            <w:tcW w:w="668" w:type="dxa"/>
            <w:shd w:val="clear" w:color="auto" w:fill="auto"/>
          </w:tcPr>
          <w:p w14:paraId="6B64AEF0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r w:rsidRPr="00F24E80">
              <w:rPr>
                <w:spacing w:val="2"/>
              </w:rPr>
              <w:t>2</w:t>
            </w:r>
          </w:p>
        </w:tc>
        <w:tc>
          <w:tcPr>
            <w:tcW w:w="5740" w:type="dxa"/>
            <w:shd w:val="clear" w:color="auto" w:fill="auto"/>
          </w:tcPr>
          <w:p w14:paraId="10980FCC" w14:textId="2BB25DDA" w:rsidR="00757C28" w:rsidRPr="00F24E80" w:rsidRDefault="00572ACF" w:rsidP="00D45F46">
            <w:pPr>
              <w:spacing w:before="120" w:line="340" w:lineRule="exact"/>
              <w:jc w:val="both"/>
              <w:rPr>
                <w:spacing w:val="2"/>
              </w:rPr>
            </w:pP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I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13/2019/TT-BNNPTNT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25/10/</w:t>
            </w:r>
            <w:proofErr w:type="gram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2019(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B35250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00" w:type="dxa"/>
            <w:shd w:val="clear" w:color="auto" w:fill="auto"/>
          </w:tcPr>
          <w:p w14:paraId="34A2BA16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r w:rsidRPr="00F24E80">
              <w:rPr>
                <w:spacing w:val="2"/>
              </w:rPr>
              <w:t>01</w:t>
            </w:r>
          </w:p>
        </w:tc>
        <w:tc>
          <w:tcPr>
            <w:tcW w:w="1820" w:type="dxa"/>
            <w:shd w:val="clear" w:color="auto" w:fill="auto"/>
          </w:tcPr>
          <w:p w14:paraId="61C9A193" w14:textId="77777777" w:rsidR="00757C28" w:rsidRPr="00F24E80" w:rsidRDefault="00757C28" w:rsidP="00D45F46">
            <w:pPr>
              <w:spacing w:before="120" w:line="340" w:lineRule="exact"/>
              <w:jc w:val="center"/>
              <w:rPr>
                <w:spacing w:val="2"/>
              </w:rPr>
            </w:pPr>
            <w:proofErr w:type="spellStart"/>
            <w:r w:rsidRPr="00F24E80">
              <w:rPr>
                <w:spacing w:val="2"/>
              </w:rPr>
              <w:t>Bản</w:t>
            </w:r>
            <w:proofErr w:type="spellEnd"/>
            <w:r w:rsidRPr="00F24E80">
              <w:rPr>
                <w:spacing w:val="2"/>
              </w:rPr>
              <w:t xml:space="preserve"> </w:t>
            </w:r>
            <w:proofErr w:type="spellStart"/>
            <w:r w:rsidRPr="00F24E80">
              <w:rPr>
                <w:spacing w:val="2"/>
              </w:rPr>
              <w:t>chính</w:t>
            </w:r>
            <w:proofErr w:type="spellEnd"/>
          </w:p>
        </w:tc>
      </w:tr>
      <w:tr w:rsidR="00572ACF" w:rsidRPr="00F24E80" w14:paraId="6EBCCBEC" w14:textId="77777777" w:rsidTr="00D45F46">
        <w:tc>
          <w:tcPr>
            <w:tcW w:w="668" w:type="dxa"/>
            <w:shd w:val="clear" w:color="auto" w:fill="auto"/>
          </w:tcPr>
          <w:p w14:paraId="434D521A" w14:textId="5BE80F26" w:rsidR="00572ACF" w:rsidRPr="00F24E80" w:rsidRDefault="00572ACF" w:rsidP="00D45F46">
            <w:pPr>
              <w:spacing w:before="120" w:line="34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5740" w:type="dxa"/>
            <w:shd w:val="clear" w:color="auto" w:fill="auto"/>
          </w:tcPr>
          <w:p w14:paraId="0853811F" w14:textId="218E1105" w:rsidR="00572ACF" w:rsidRPr="00B35250" w:rsidRDefault="00572ACF" w:rsidP="00D45F46">
            <w:pPr>
              <w:spacing w:before="120" w:line="340" w:lineRule="exact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trương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rừng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sang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);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proofErr w:type="gram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sao</w:t>
            </w:r>
            <w:proofErr w:type="spellEnd"/>
            <w:r w:rsidRPr="00853B8A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00" w:type="dxa"/>
            <w:shd w:val="clear" w:color="auto" w:fill="auto"/>
          </w:tcPr>
          <w:p w14:paraId="068D354B" w14:textId="01FAC224" w:rsidR="00572ACF" w:rsidRPr="00F24E80" w:rsidRDefault="00572ACF" w:rsidP="00D45F46">
            <w:pPr>
              <w:spacing w:before="120" w:line="34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01</w:t>
            </w:r>
          </w:p>
        </w:tc>
        <w:tc>
          <w:tcPr>
            <w:tcW w:w="1820" w:type="dxa"/>
            <w:shd w:val="clear" w:color="auto" w:fill="auto"/>
          </w:tcPr>
          <w:p w14:paraId="7242261B" w14:textId="78517254" w:rsidR="00572ACF" w:rsidRPr="00F24E80" w:rsidRDefault="00572ACF" w:rsidP="00D45F46">
            <w:pPr>
              <w:spacing w:before="120" w:line="340" w:lineRule="exact"/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</w:rPr>
              <w:t>Bản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sao</w:t>
            </w:r>
            <w:proofErr w:type="spellEnd"/>
          </w:p>
        </w:tc>
      </w:tr>
    </w:tbl>
    <w:p w14:paraId="17F06783" w14:textId="261FA263" w:rsidR="00757C28" w:rsidRDefault="00757C28" w:rsidP="00757C28"/>
    <w:p w14:paraId="26A56551" w14:textId="07BB7B56" w:rsidR="00590B38" w:rsidRDefault="00590B38" w:rsidP="00590B38">
      <w:pPr>
        <w:rPr>
          <w:rFonts w:ascii="Arial" w:hAnsi="Arial" w:cs="Arial"/>
          <w:b/>
          <w:sz w:val="20"/>
        </w:rPr>
      </w:pPr>
    </w:p>
    <w:p w14:paraId="3E77498A" w14:textId="014D0EED" w:rsidR="00590B38" w:rsidRDefault="00590B38" w:rsidP="00590B38">
      <w:pPr>
        <w:rPr>
          <w:rFonts w:ascii="Arial" w:hAnsi="Arial" w:cs="Arial"/>
          <w:b/>
          <w:sz w:val="20"/>
        </w:rPr>
      </w:pPr>
    </w:p>
    <w:p w14:paraId="04423AC5" w14:textId="7BD55288" w:rsidR="00590B38" w:rsidRDefault="00590B38" w:rsidP="00590B38">
      <w:pPr>
        <w:rPr>
          <w:rFonts w:ascii="Arial" w:hAnsi="Arial" w:cs="Arial"/>
          <w:b/>
          <w:sz w:val="20"/>
        </w:rPr>
      </w:pPr>
    </w:p>
    <w:p w14:paraId="41CC353B" w14:textId="522302C2" w:rsidR="00590B38" w:rsidRDefault="00590B38" w:rsidP="00590B38">
      <w:pPr>
        <w:rPr>
          <w:rFonts w:ascii="Arial" w:hAnsi="Arial" w:cs="Arial"/>
          <w:b/>
          <w:sz w:val="20"/>
        </w:rPr>
      </w:pPr>
    </w:p>
    <w:p w14:paraId="242D9CA7" w14:textId="04DF73C9" w:rsidR="00590B38" w:rsidRDefault="00590B38" w:rsidP="00590B38">
      <w:pPr>
        <w:rPr>
          <w:rFonts w:ascii="Arial" w:hAnsi="Arial" w:cs="Arial"/>
          <w:b/>
          <w:sz w:val="20"/>
        </w:rPr>
      </w:pPr>
    </w:p>
    <w:p w14:paraId="1759D648" w14:textId="77777777" w:rsidR="009B14E8" w:rsidRPr="009B14E8" w:rsidRDefault="009B14E8" w:rsidP="009B14E8">
      <w:pPr>
        <w:pStyle w:val="Heading10"/>
        <w:keepNext/>
        <w:keepLines/>
        <w:shd w:val="clear" w:color="auto" w:fill="auto"/>
        <w:spacing w:after="0"/>
        <w:ind w:left="0"/>
        <w:rPr>
          <w:rFonts w:cs="Times New Roman"/>
          <w:sz w:val="26"/>
          <w:szCs w:val="26"/>
        </w:rPr>
      </w:pPr>
      <w:bookmarkStart w:id="0" w:name="bookmark2"/>
      <w:proofErr w:type="spellStart"/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lastRenderedPageBreak/>
        <w:t>Phụ</w:t>
      </w:r>
      <w:proofErr w:type="spellEnd"/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>lục</w:t>
      </w:r>
      <w:proofErr w:type="spellEnd"/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 </w:t>
      </w:r>
      <w:r w:rsidRPr="009B14E8">
        <w:rPr>
          <w:rStyle w:val="Heading1"/>
          <w:rFonts w:cs="Times New Roman"/>
          <w:b/>
          <w:bCs/>
          <w:color w:val="000000"/>
          <w:sz w:val="26"/>
          <w:szCs w:val="26"/>
        </w:rPr>
        <w:t>II</w:t>
      </w:r>
      <w:bookmarkEnd w:id="0"/>
    </w:p>
    <w:p w14:paraId="6C7E4FDC" w14:textId="77777777" w:rsidR="009B14E8" w:rsidRPr="009B14E8" w:rsidRDefault="009B14E8" w:rsidP="009B14E8">
      <w:pPr>
        <w:pStyle w:val="Heading10"/>
        <w:keepNext/>
        <w:keepLines/>
        <w:shd w:val="clear" w:color="auto" w:fill="auto"/>
        <w:spacing w:after="0"/>
        <w:ind w:left="0"/>
        <w:rPr>
          <w:rFonts w:cs="Times New Roman"/>
          <w:sz w:val="26"/>
          <w:szCs w:val="26"/>
        </w:rPr>
      </w:pPr>
      <w:bookmarkStart w:id="1" w:name="bookmark3"/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ĐỀ NGHỊ PHÊ DUYỆT PHƯƠNG ÁN TRỒNG RỪNG </w:t>
      </w:r>
      <w:r w:rsidRPr="009B14E8">
        <w:rPr>
          <w:rStyle w:val="Heading1"/>
          <w:rFonts w:cs="Times New Roman"/>
          <w:b/>
          <w:bCs/>
          <w:color w:val="000000"/>
          <w:sz w:val="26"/>
          <w:szCs w:val="26"/>
        </w:rPr>
        <w:t xml:space="preserve">THAY </w:t>
      </w:r>
      <w:r w:rsidRPr="009B14E8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>THẾ</w:t>
      </w:r>
      <w:bookmarkEnd w:id="1"/>
    </w:p>
    <w:p w14:paraId="44CAA49B" w14:textId="77777777" w:rsidR="009B14E8" w:rsidRPr="009B14E8" w:rsidRDefault="009B14E8" w:rsidP="009B14E8">
      <w:pPr>
        <w:pStyle w:val="BodyText"/>
        <w:jc w:val="center"/>
        <w:rPr>
          <w:rStyle w:val="BodyTextChar1"/>
          <w:i/>
          <w:iCs/>
          <w:color w:val="000000"/>
          <w:sz w:val="26"/>
          <w:szCs w:val="26"/>
        </w:rPr>
      </w:pPr>
      <w:r w:rsidRPr="009B14E8">
        <w:rPr>
          <w:rStyle w:val="BodyTextChar1"/>
          <w:i/>
          <w:iCs/>
          <w:color w:val="000000"/>
          <w:sz w:val="26"/>
          <w:szCs w:val="26"/>
        </w:rPr>
        <w:t xml:space="preserve">(Ban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hành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kèm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theo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Thông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tư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số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13/2019/TT-BNNPTNT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ngày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25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tháng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10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năm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br/>
        <w:t xml:space="preserve">2019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của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Bộ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trưởng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Bộ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Nông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nghiệp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và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Phát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triển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nông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thôn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>)</w:t>
      </w:r>
    </w:p>
    <w:p w14:paraId="2D19A78D" w14:textId="77777777" w:rsidR="009B14E8" w:rsidRPr="009B14E8" w:rsidRDefault="009B14E8" w:rsidP="009B14E8">
      <w:pPr>
        <w:pStyle w:val="BodyText"/>
        <w:jc w:val="center"/>
        <w:rPr>
          <w:rStyle w:val="BodyTextChar1"/>
          <w:i/>
          <w:iCs/>
          <w:color w:val="000000"/>
          <w:sz w:val="26"/>
          <w:szCs w:val="26"/>
        </w:rPr>
      </w:pPr>
      <w:r w:rsidRPr="009B14E8">
        <w:rPr>
          <w:rStyle w:val="BodyTextChar1"/>
          <w:i/>
          <w:iCs/>
          <w:color w:val="000000"/>
          <w:sz w:val="26"/>
          <w:szCs w:val="26"/>
        </w:rPr>
        <w:t>--------------------</w:t>
      </w:r>
    </w:p>
    <w:p w14:paraId="4C3D8C83" w14:textId="77777777" w:rsidR="009B14E8" w:rsidRPr="009B14E8" w:rsidRDefault="009B14E8" w:rsidP="009B14E8">
      <w:pPr>
        <w:pStyle w:val="BodyText"/>
        <w:tabs>
          <w:tab w:val="left" w:pos="1785"/>
        </w:tabs>
        <w:jc w:val="left"/>
        <w:rPr>
          <w:rFonts w:ascii="Times New Roman" w:hAnsi="Times New Roman"/>
          <w:sz w:val="26"/>
          <w:szCs w:val="26"/>
        </w:rPr>
      </w:pPr>
      <w:r w:rsidRPr="009B14E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9"/>
        <w:gridCol w:w="5300"/>
      </w:tblGrid>
      <w:tr w:rsidR="009B14E8" w:rsidRPr="009B14E8" w14:paraId="2553F2A4" w14:textId="77777777" w:rsidTr="006F0960">
        <w:trPr>
          <w:trHeight w:val="1377"/>
        </w:trPr>
        <w:tc>
          <w:tcPr>
            <w:tcW w:w="3638" w:type="dxa"/>
            <w:shd w:val="clear" w:color="auto" w:fill="auto"/>
          </w:tcPr>
          <w:p w14:paraId="70445195" w14:textId="77777777" w:rsidR="009B14E8" w:rsidRPr="009B14E8" w:rsidRDefault="009B14E8" w:rsidP="00A879D7">
            <w:pPr>
              <w:pStyle w:val="BodyText"/>
              <w:tabs>
                <w:tab w:val="left" w:pos="1746"/>
                <w:tab w:val="left" w:pos="1785"/>
              </w:tabs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</w:rPr>
            </w:pPr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TÊN CƠ QUAN</w:t>
            </w:r>
            <w:r w:rsidRPr="009B14E8">
              <w:rPr>
                <w:rStyle w:val="BodyTextChar1"/>
                <w:bCs/>
                <w:color w:val="000000"/>
                <w:sz w:val="26"/>
                <w:szCs w:val="26"/>
              </w:rPr>
              <w:t>………………</w:t>
            </w:r>
          </w:p>
          <w:p w14:paraId="07FAB2B9" w14:textId="77777777" w:rsidR="009B14E8" w:rsidRPr="009B14E8" w:rsidRDefault="009B14E8" w:rsidP="00A879D7">
            <w:pPr>
              <w:pStyle w:val="BodyText"/>
              <w:tabs>
                <w:tab w:val="left" w:pos="1785"/>
              </w:tabs>
              <w:jc w:val="center"/>
              <w:rPr>
                <w:rStyle w:val="BodyTextChar1"/>
                <w:bCs/>
                <w:color w:val="000000"/>
                <w:sz w:val="26"/>
                <w:szCs w:val="26"/>
              </w:rPr>
            </w:pPr>
            <w:r w:rsidRPr="009B14E8">
              <w:rPr>
                <w:rStyle w:val="BodyTextChar1"/>
                <w:bCs/>
                <w:color w:val="000000"/>
                <w:sz w:val="26"/>
                <w:szCs w:val="26"/>
              </w:rPr>
              <w:t>------------------------</w:t>
            </w:r>
          </w:p>
          <w:p w14:paraId="37A724C5" w14:textId="77777777" w:rsidR="009B14E8" w:rsidRPr="009B14E8" w:rsidRDefault="009B14E8" w:rsidP="00A879D7">
            <w:pPr>
              <w:pStyle w:val="BodyText"/>
              <w:tabs>
                <w:tab w:val="left" w:pos="2351"/>
                <w:tab w:val="left" w:pos="2381"/>
                <w:tab w:val="left" w:leader="dot" w:pos="2982"/>
                <w:tab w:val="left" w:leader="hyphen" w:pos="811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B14E8">
              <w:rPr>
                <w:rStyle w:val="BodyTextChar1"/>
                <w:color w:val="000000"/>
                <w:sz w:val="26"/>
                <w:szCs w:val="26"/>
              </w:rPr>
              <w:t>Số</w:t>
            </w:r>
            <w:proofErr w:type="spellEnd"/>
            <w:r w:rsidRPr="009B14E8">
              <w:rPr>
                <w:rStyle w:val="BodyTextChar1"/>
                <w:color w:val="000000"/>
                <w:sz w:val="26"/>
                <w:szCs w:val="26"/>
              </w:rPr>
              <w:t>:........</w:t>
            </w:r>
            <w:proofErr w:type="gramEnd"/>
            <w:r w:rsidRPr="009B14E8">
              <w:rPr>
                <w:rStyle w:val="BodyTextChar1"/>
                <w:color w:val="000000"/>
                <w:sz w:val="26"/>
                <w:szCs w:val="26"/>
              </w:rPr>
              <w:t>/…………..</w:t>
            </w:r>
          </w:p>
          <w:p w14:paraId="223A70EF" w14:textId="77777777" w:rsidR="009B14E8" w:rsidRPr="009B14E8" w:rsidRDefault="009B14E8" w:rsidP="00A879D7">
            <w:pPr>
              <w:pStyle w:val="Bodytext20"/>
              <w:shd w:val="clear" w:color="auto" w:fill="auto"/>
              <w:spacing w:after="0" w:line="240" w:lineRule="auto"/>
              <w:ind w:left="0" w:right="0" w:firstLine="0"/>
              <w:jc w:val="center"/>
              <w:rPr>
                <w:rStyle w:val="Bodytext2"/>
                <w:color w:val="000000"/>
                <w:lang w:eastAsia="vi-VN"/>
              </w:rPr>
            </w:pPr>
            <w:r w:rsidRPr="009B14E8">
              <w:rPr>
                <w:rStyle w:val="Bodytext2"/>
                <w:color w:val="000000"/>
                <w:lang w:eastAsia="vi-VN"/>
              </w:rPr>
              <w:t xml:space="preserve">V/v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Đề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nghị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phê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duyệt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phương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án</w:t>
            </w:r>
            <w:proofErr w:type="spellEnd"/>
          </w:p>
          <w:p w14:paraId="370B52B9" w14:textId="77777777" w:rsidR="009B14E8" w:rsidRPr="009B14E8" w:rsidRDefault="009B14E8" w:rsidP="00A879D7">
            <w:pPr>
              <w:pStyle w:val="Bodytext20"/>
              <w:shd w:val="clear" w:color="auto" w:fill="auto"/>
              <w:spacing w:after="0" w:line="240" w:lineRule="auto"/>
              <w:ind w:left="0" w:right="0" w:firstLine="0"/>
              <w:jc w:val="center"/>
              <w:rPr>
                <w:rStyle w:val="Bodytext2"/>
                <w:color w:val="000000"/>
                <w:lang w:eastAsia="vi-VN"/>
              </w:rPr>
            </w:pP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trồng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rừng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thay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thế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diện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tích</w:t>
            </w:r>
            <w:proofErr w:type="spellEnd"/>
          </w:p>
          <w:p w14:paraId="48714B23" w14:textId="77777777" w:rsidR="009B14E8" w:rsidRPr="009B14E8" w:rsidRDefault="009B14E8" w:rsidP="00A879D7">
            <w:pPr>
              <w:pStyle w:val="Bodytext20"/>
              <w:shd w:val="clear" w:color="auto" w:fill="auto"/>
              <w:spacing w:after="0" w:line="240" w:lineRule="auto"/>
              <w:ind w:left="0" w:right="0" w:firstLine="0"/>
              <w:jc w:val="center"/>
            </w:pP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rừng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chuyển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sang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mục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đích</w:t>
            </w:r>
            <w:proofErr w:type="spellEnd"/>
            <w:r w:rsidRPr="009B14E8">
              <w:rPr>
                <w:rStyle w:val="Bodytext2"/>
                <w:color w:val="000000"/>
                <w:lang w:eastAsia="vi-VN"/>
              </w:rPr>
              <w:t xml:space="preserve"> </w:t>
            </w:r>
            <w:proofErr w:type="spellStart"/>
            <w:r w:rsidRPr="009B14E8">
              <w:rPr>
                <w:rStyle w:val="Bodytext2"/>
                <w:color w:val="000000"/>
                <w:lang w:eastAsia="vi-VN"/>
              </w:rPr>
              <w:t>khác</w:t>
            </w:r>
            <w:proofErr w:type="spellEnd"/>
          </w:p>
        </w:tc>
        <w:tc>
          <w:tcPr>
            <w:tcW w:w="5362" w:type="dxa"/>
            <w:shd w:val="clear" w:color="auto" w:fill="auto"/>
          </w:tcPr>
          <w:p w14:paraId="3D5C65F1" w14:textId="77777777" w:rsidR="009B14E8" w:rsidRPr="009B14E8" w:rsidRDefault="009B14E8" w:rsidP="00A879D7">
            <w:pPr>
              <w:pStyle w:val="BodyText"/>
              <w:tabs>
                <w:tab w:val="left" w:leader="dot" w:pos="2982"/>
              </w:tabs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</w:rPr>
            </w:pPr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1CBF9B6E" w14:textId="77777777" w:rsidR="009B14E8" w:rsidRPr="009B14E8" w:rsidRDefault="009B14E8" w:rsidP="00A879D7">
            <w:pPr>
              <w:pStyle w:val="BodyText"/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7DBA8C5F" w14:textId="77777777" w:rsidR="009B14E8" w:rsidRPr="009B14E8" w:rsidRDefault="009B14E8" w:rsidP="00A879D7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Style w:val="BodyTextChar1"/>
                <w:bCs/>
                <w:color w:val="000000"/>
                <w:sz w:val="26"/>
                <w:szCs w:val="26"/>
              </w:rPr>
              <w:t>------------------</w:t>
            </w:r>
          </w:p>
          <w:p w14:paraId="78A8084D" w14:textId="77777777" w:rsidR="009B14E8" w:rsidRPr="009B14E8" w:rsidRDefault="009B14E8" w:rsidP="00A879D7">
            <w:pPr>
              <w:pStyle w:val="BodyText"/>
              <w:tabs>
                <w:tab w:val="left" w:pos="4481"/>
                <w:tab w:val="left" w:leader="dot" w:pos="5069"/>
                <w:tab w:val="left" w:leader="dot" w:pos="6259"/>
                <w:tab w:val="left" w:leader="dot" w:pos="7287"/>
                <w:tab w:val="left" w:leader="dot" w:pos="8113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                           ......,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......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....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........</w:t>
            </w:r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ab/>
            </w:r>
          </w:p>
          <w:p w14:paraId="61537279" w14:textId="77777777" w:rsidR="009B14E8" w:rsidRPr="009B14E8" w:rsidRDefault="009B14E8" w:rsidP="00A879D7">
            <w:pPr>
              <w:pStyle w:val="BodyText"/>
              <w:tabs>
                <w:tab w:val="left" w:leader="dot" w:pos="298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95B7993" w14:textId="77777777" w:rsidR="009B14E8" w:rsidRPr="009B14E8" w:rsidRDefault="009B14E8" w:rsidP="00A879D7">
            <w:pPr>
              <w:pStyle w:val="BodyText"/>
              <w:tabs>
                <w:tab w:val="left" w:pos="178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090492F" w14:textId="77777777" w:rsidR="009B14E8" w:rsidRPr="009B14E8" w:rsidRDefault="009B14E8" w:rsidP="009B14E8">
      <w:pPr>
        <w:pStyle w:val="BodyText"/>
        <w:tabs>
          <w:tab w:val="left" w:pos="1785"/>
        </w:tabs>
        <w:jc w:val="center"/>
        <w:rPr>
          <w:rFonts w:ascii="Times New Roman" w:hAnsi="Times New Roman"/>
          <w:sz w:val="26"/>
          <w:szCs w:val="26"/>
        </w:rPr>
      </w:pPr>
    </w:p>
    <w:p w14:paraId="5A544E1D" w14:textId="77777777" w:rsidR="009B14E8" w:rsidRPr="009B14E8" w:rsidRDefault="009B14E8" w:rsidP="009B14E8">
      <w:pPr>
        <w:pStyle w:val="BodyText"/>
        <w:tabs>
          <w:tab w:val="left" w:pos="1785"/>
        </w:tabs>
        <w:jc w:val="center"/>
        <w:rPr>
          <w:rFonts w:ascii="Times New Roman" w:hAnsi="Times New Roman"/>
          <w:sz w:val="26"/>
          <w:szCs w:val="26"/>
        </w:rPr>
      </w:pPr>
    </w:p>
    <w:p w14:paraId="6F4597A8" w14:textId="77777777" w:rsidR="009B14E8" w:rsidRPr="009B14E8" w:rsidRDefault="009B14E8" w:rsidP="009B14E8">
      <w:pPr>
        <w:pStyle w:val="BodyText"/>
        <w:tabs>
          <w:tab w:val="left" w:pos="4779"/>
          <w:tab w:val="left" w:leader="dot" w:pos="6862"/>
        </w:tabs>
        <w:jc w:val="center"/>
        <w:rPr>
          <w:rStyle w:val="BodyTextChar1"/>
          <w:color w:val="000000"/>
          <w:sz w:val="26"/>
          <w:szCs w:val="26"/>
        </w:rPr>
      </w:pPr>
      <w:proofErr w:type="spellStart"/>
      <w:r w:rsidRPr="009B14E8">
        <w:rPr>
          <w:rStyle w:val="BodyTextChar1"/>
          <w:color w:val="000000"/>
          <w:sz w:val="26"/>
          <w:szCs w:val="26"/>
        </w:rPr>
        <w:t>Kính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proofErr w:type="gramStart"/>
      <w:r w:rsidRPr="009B14E8">
        <w:rPr>
          <w:rStyle w:val="BodyTextChar1"/>
          <w:color w:val="000000"/>
          <w:sz w:val="26"/>
          <w:szCs w:val="26"/>
        </w:rPr>
        <w:t>gửi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:</w:t>
      </w:r>
      <w:proofErr w:type="gramEnd"/>
      <w:r w:rsidRPr="009B14E8">
        <w:rPr>
          <w:rStyle w:val="BodyTextChar1"/>
          <w:color w:val="000000"/>
          <w:sz w:val="26"/>
          <w:szCs w:val="26"/>
        </w:rPr>
        <w:t>................................................................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5BD8022A" w14:textId="77777777" w:rsidR="009B14E8" w:rsidRPr="009B14E8" w:rsidRDefault="009B14E8" w:rsidP="009B14E8">
      <w:pPr>
        <w:pStyle w:val="BodyText"/>
        <w:tabs>
          <w:tab w:val="left" w:leader="dot" w:pos="6862"/>
        </w:tabs>
        <w:jc w:val="center"/>
        <w:rPr>
          <w:rFonts w:ascii="Times New Roman" w:hAnsi="Times New Roman"/>
          <w:sz w:val="26"/>
          <w:szCs w:val="26"/>
        </w:rPr>
      </w:pPr>
    </w:p>
    <w:p w14:paraId="08D7E219" w14:textId="77777777" w:rsidR="009B14E8" w:rsidRPr="009B14E8" w:rsidRDefault="009B14E8" w:rsidP="009B14E8">
      <w:pPr>
        <w:pStyle w:val="BodyText"/>
        <w:tabs>
          <w:tab w:val="left" w:leader="dot" w:pos="900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9B14E8">
        <w:rPr>
          <w:rStyle w:val="BodyTextChar1"/>
          <w:color w:val="000000"/>
          <w:sz w:val="26"/>
          <w:szCs w:val="26"/>
        </w:rPr>
        <w:t>Tên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Chủ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dự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án</w:t>
      </w:r>
      <w:proofErr w:type="spellEnd"/>
      <w:r w:rsidRPr="009B14E8">
        <w:rPr>
          <w:rStyle w:val="BodyTextChar1"/>
          <w:color w:val="000000"/>
          <w:sz w:val="26"/>
          <w:szCs w:val="26"/>
        </w:rPr>
        <w:t>: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5D098E94" w14:textId="77777777" w:rsidR="009B14E8" w:rsidRPr="009B14E8" w:rsidRDefault="009B14E8" w:rsidP="009B14E8">
      <w:pPr>
        <w:pStyle w:val="BodyText"/>
        <w:tabs>
          <w:tab w:val="left" w:leader="dot" w:pos="900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9B14E8">
        <w:rPr>
          <w:rStyle w:val="BodyTextChar1"/>
          <w:color w:val="000000"/>
          <w:sz w:val="26"/>
          <w:szCs w:val="26"/>
        </w:rPr>
        <w:t>Địa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chỉ</w:t>
      </w:r>
      <w:proofErr w:type="spellEnd"/>
      <w:r w:rsidRPr="009B14E8">
        <w:rPr>
          <w:rStyle w:val="BodyTextChar1"/>
          <w:color w:val="000000"/>
          <w:sz w:val="26"/>
          <w:szCs w:val="26"/>
        </w:rPr>
        <w:t>: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52AFB821" w14:textId="77777777" w:rsidR="009B14E8" w:rsidRPr="009B14E8" w:rsidRDefault="009B14E8" w:rsidP="009B14E8">
      <w:pPr>
        <w:pStyle w:val="BodyText"/>
        <w:tabs>
          <w:tab w:val="left" w:leader="dot" w:pos="7287"/>
          <w:tab w:val="left" w:leader="dot" w:pos="811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9B14E8">
        <w:rPr>
          <w:rStyle w:val="BodyTextChar1"/>
          <w:color w:val="000000"/>
          <w:sz w:val="26"/>
          <w:szCs w:val="26"/>
        </w:rPr>
        <w:t>Căn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cứ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Thông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tư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số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gramStart"/>
      <w:r w:rsidRPr="009B14E8">
        <w:rPr>
          <w:rStyle w:val="BodyTextChar1"/>
          <w:color w:val="000000"/>
          <w:sz w:val="26"/>
          <w:szCs w:val="26"/>
        </w:rPr>
        <w:t>…..</w:t>
      </w:r>
      <w:proofErr w:type="gramEnd"/>
      <w:r w:rsidRPr="009B14E8">
        <w:rPr>
          <w:rStyle w:val="BodyTextChar1"/>
          <w:color w:val="000000"/>
          <w:sz w:val="26"/>
          <w:szCs w:val="26"/>
        </w:rPr>
        <w:t xml:space="preserve">/2019/TT-BNNPTNT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ngày</w:t>
      </w:r>
      <w:proofErr w:type="spellEnd"/>
      <w:r w:rsidRPr="009B14E8">
        <w:rPr>
          <w:rStyle w:val="BodyTextChar1"/>
          <w:color w:val="000000"/>
          <w:sz w:val="26"/>
          <w:szCs w:val="26"/>
        </w:rPr>
        <w:tab/>
        <w:t xml:space="preserve"> /</w:t>
      </w:r>
      <w:r w:rsidRPr="009B14E8">
        <w:rPr>
          <w:rStyle w:val="BodyTextChar1"/>
          <w:color w:val="000000"/>
          <w:sz w:val="26"/>
          <w:szCs w:val="26"/>
        </w:rPr>
        <w:tab/>
        <w:t xml:space="preserve">/2019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của</w:t>
      </w:r>
      <w:proofErr w:type="spellEnd"/>
    </w:p>
    <w:p w14:paraId="3A37A733" w14:textId="77777777" w:rsidR="009B14E8" w:rsidRPr="009B14E8" w:rsidRDefault="009B14E8" w:rsidP="009B14E8">
      <w:pPr>
        <w:pStyle w:val="BodyText"/>
        <w:spacing w:after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9B14E8">
        <w:rPr>
          <w:rStyle w:val="BodyTextChar1"/>
          <w:color w:val="000000"/>
          <w:sz w:val="26"/>
          <w:szCs w:val="26"/>
        </w:rPr>
        <w:t>Bộ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Nông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nghiệp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và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Phát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triển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nông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thôn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quy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định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về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khi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chuyển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sử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sang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proofErr w:type="gramStart"/>
      <w:r w:rsidRPr="009B14E8">
        <w:rPr>
          <w:rStyle w:val="BodyTextChar1"/>
          <w:color w:val="000000"/>
          <w:sz w:val="26"/>
          <w:szCs w:val="26"/>
        </w:rPr>
        <w:t>khác</w:t>
      </w:r>
      <w:proofErr w:type="spellEnd"/>
      <w:r w:rsidRPr="009B14E8">
        <w:rPr>
          <w:rStyle w:val="BodyTextChar1"/>
          <w:color w:val="000000"/>
          <w:sz w:val="26"/>
          <w:szCs w:val="26"/>
        </w:rPr>
        <w:t>,…</w:t>
      </w:r>
      <w:proofErr w:type="gramEnd"/>
      <w:r w:rsidRPr="009B14E8">
        <w:rPr>
          <w:rStyle w:val="BodyTextChar1"/>
          <w:color w:val="000000"/>
          <w:sz w:val="26"/>
          <w:szCs w:val="26"/>
        </w:rPr>
        <w:t>……….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tên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Chủ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dự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án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)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đề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nghị</w:t>
      </w:r>
      <w:proofErr w:type="spellEnd"/>
      <w:r w:rsidRPr="009B14E8">
        <w:rPr>
          <w:rStyle w:val="BodyTextChar1"/>
          <w:color w:val="000000"/>
          <w:sz w:val="26"/>
          <w:szCs w:val="26"/>
        </w:rPr>
        <w:t>................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phê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duyệt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phương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án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như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sau</w:t>
      </w:r>
      <w:proofErr w:type="spellEnd"/>
      <w:r w:rsidRPr="009B14E8">
        <w:rPr>
          <w:rStyle w:val="BodyTextChar1"/>
          <w:color w:val="000000"/>
          <w:sz w:val="26"/>
          <w:szCs w:val="26"/>
        </w:rPr>
        <w:t>:</w:t>
      </w:r>
    </w:p>
    <w:p w14:paraId="041627DF" w14:textId="77777777" w:rsidR="009B14E8" w:rsidRPr="009B14E8" w:rsidRDefault="009B14E8" w:rsidP="009B14E8">
      <w:pPr>
        <w:pStyle w:val="BodyText"/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1.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Tổng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diện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chuyển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sử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sang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proofErr w:type="gramStart"/>
      <w:r w:rsidRPr="009B14E8">
        <w:rPr>
          <w:rStyle w:val="BodyTextChar1"/>
          <w:color w:val="000000"/>
          <w:sz w:val="26"/>
          <w:szCs w:val="26"/>
        </w:rPr>
        <w:t>khác</w:t>
      </w:r>
      <w:proofErr w:type="spellEnd"/>
      <w:r w:rsidRPr="009B14E8">
        <w:rPr>
          <w:rStyle w:val="BodyTextChar1"/>
          <w:color w:val="000000"/>
          <w:sz w:val="26"/>
          <w:szCs w:val="26"/>
        </w:rPr>
        <w:t>:…</w:t>
      </w:r>
      <w:proofErr w:type="gramEnd"/>
      <w:r w:rsidRPr="009B14E8">
        <w:rPr>
          <w:rStyle w:val="BodyTextChar1"/>
          <w:color w:val="000000"/>
          <w:sz w:val="26"/>
          <w:szCs w:val="26"/>
        </w:rPr>
        <w:t>…………………</w:t>
      </w:r>
    </w:p>
    <w:p w14:paraId="61044F68" w14:textId="77777777" w:rsidR="009B14E8" w:rsidRPr="009B14E8" w:rsidRDefault="009B14E8" w:rsidP="009B14E8">
      <w:pPr>
        <w:pStyle w:val="BodyText"/>
        <w:tabs>
          <w:tab w:val="left" w:pos="1151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2.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Loại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chuyển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sử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sang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khác</w:t>
      </w:r>
      <w:proofErr w:type="spellEnd"/>
    </w:p>
    <w:p w14:paraId="7D6727DD" w14:textId="77777777" w:rsidR="009B14E8" w:rsidRPr="009B14E8" w:rsidRDefault="009B14E8" w:rsidP="009B14E8">
      <w:pPr>
        <w:pStyle w:val="BodyText"/>
        <w:tabs>
          <w:tab w:val="left" w:leader="dot" w:pos="2381"/>
        </w:tabs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a) Theo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mục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sử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đặc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phòng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hộ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sản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xuất</w:t>
      </w:r>
      <w:proofErr w:type="spellEnd"/>
      <w:proofErr w:type="gramStart"/>
      <w:r w:rsidRPr="009B14E8">
        <w:rPr>
          <w:rStyle w:val="BodyTextChar1"/>
          <w:color w:val="000000"/>
          <w:sz w:val="26"/>
          <w:szCs w:val="26"/>
        </w:rPr>
        <w:t>):…</w:t>
      </w:r>
      <w:proofErr w:type="gramEnd"/>
      <w:r w:rsidRPr="009B14E8">
        <w:rPr>
          <w:rStyle w:val="BodyTextChar1"/>
          <w:color w:val="000000"/>
          <w:sz w:val="26"/>
          <w:szCs w:val="26"/>
        </w:rPr>
        <w:t>………………………...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79713661" w14:textId="77777777" w:rsidR="009B14E8" w:rsidRPr="009B14E8" w:rsidRDefault="009B14E8" w:rsidP="009B14E8">
      <w:pPr>
        <w:pStyle w:val="BodyText"/>
        <w:tabs>
          <w:tab w:val="left" w:leader="dot" w:pos="900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b) Theo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nguồn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gốc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hình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thành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tự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nhiên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): 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07401310" w14:textId="77777777" w:rsidR="009B14E8" w:rsidRPr="009B14E8" w:rsidRDefault="009B14E8" w:rsidP="009B14E8">
      <w:pPr>
        <w:pStyle w:val="BodyText"/>
        <w:tabs>
          <w:tab w:val="left" w:pos="1151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3.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Diện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tích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đất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để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  <w:r w:rsidRPr="009B14E8">
        <w:rPr>
          <w:rStyle w:val="BodyTextChar1"/>
          <w:color w:val="000000"/>
          <w:sz w:val="26"/>
          <w:szCs w:val="26"/>
        </w:rPr>
        <w:t>:</w:t>
      </w:r>
    </w:p>
    <w:p w14:paraId="40280EF9" w14:textId="77777777" w:rsidR="009B14E8" w:rsidRPr="009B14E8" w:rsidRDefault="009B14E8" w:rsidP="009B14E8">
      <w:pPr>
        <w:pStyle w:val="BodyText"/>
        <w:tabs>
          <w:tab w:val="left" w:pos="101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Vị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trí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: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thuộc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khoảnh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gramStart"/>
      <w:r w:rsidRPr="009B14E8">
        <w:rPr>
          <w:rStyle w:val="BodyTextChar1"/>
          <w:color w:val="000000"/>
          <w:sz w:val="26"/>
          <w:szCs w:val="26"/>
        </w:rPr>
        <w:t>…..</w:t>
      </w:r>
      <w:proofErr w:type="gramEnd"/>
      <w:r w:rsidRPr="009B14E8">
        <w:rPr>
          <w:rStyle w:val="BodyTextChar1"/>
          <w:color w:val="000000"/>
          <w:sz w:val="26"/>
          <w:szCs w:val="26"/>
        </w:rPr>
        <w:t>,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tiểu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khu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...., </w:t>
      </w:r>
      <w:proofErr w:type="spellStart"/>
      <w:r w:rsidRPr="009B14E8">
        <w:rPr>
          <w:rStyle w:val="BodyTextChar1"/>
          <w:i/>
          <w:iCs/>
          <w:color w:val="000000"/>
          <w:sz w:val="26"/>
          <w:szCs w:val="26"/>
        </w:rPr>
        <w:t>xã</w:t>
      </w:r>
      <w:proofErr w:type="spellEnd"/>
      <w:r w:rsidRPr="009B14E8">
        <w:rPr>
          <w:rStyle w:val="BodyTextChar1"/>
          <w:i/>
          <w:iCs/>
          <w:color w:val="000000"/>
          <w:sz w:val="26"/>
          <w:szCs w:val="26"/>
        </w:rPr>
        <w:t>....,</w:t>
      </w:r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huyện</w:t>
      </w:r>
      <w:proofErr w:type="spellEnd"/>
      <w:r w:rsidRPr="009B14E8">
        <w:rPr>
          <w:rStyle w:val="BodyTextChar1"/>
          <w:color w:val="000000"/>
          <w:sz w:val="26"/>
          <w:szCs w:val="26"/>
        </w:rPr>
        <w:t>....,</w:t>
      </w:r>
      <w:r w:rsidRPr="009B14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tỉnh</w:t>
      </w:r>
      <w:proofErr w:type="spellEnd"/>
      <w:r w:rsidRPr="009B14E8">
        <w:rPr>
          <w:rStyle w:val="BodyTextChar1"/>
          <w:color w:val="000000"/>
          <w:sz w:val="26"/>
          <w:szCs w:val="26"/>
        </w:rPr>
        <w:t>...</w:t>
      </w:r>
    </w:p>
    <w:p w14:paraId="5BD34F35" w14:textId="77777777" w:rsidR="009B14E8" w:rsidRPr="009B14E8" w:rsidRDefault="009B14E8" w:rsidP="009B14E8">
      <w:pPr>
        <w:pStyle w:val="BodyText"/>
        <w:tabs>
          <w:tab w:val="left" w:pos="1012"/>
          <w:tab w:val="left" w:pos="8471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Thuộc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đối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tượng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đất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quy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hoạch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cho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phát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triển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đặc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dụng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phòng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hộ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sản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xuất</w:t>
      </w:r>
      <w:proofErr w:type="spellEnd"/>
      <w:proofErr w:type="gramStart"/>
      <w:r w:rsidRPr="009B14E8">
        <w:rPr>
          <w:rStyle w:val="BodyTextChar1"/>
          <w:color w:val="000000"/>
          <w:sz w:val="26"/>
          <w:szCs w:val="26"/>
        </w:rPr>
        <w:t>):…</w:t>
      </w:r>
      <w:proofErr w:type="gramEnd"/>
      <w:r w:rsidRPr="009B14E8">
        <w:rPr>
          <w:rStyle w:val="BodyTextChar1"/>
          <w:color w:val="000000"/>
          <w:sz w:val="26"/>
          <w:szCs w:val="26"/>
        </w:rPr>
        <w:tab/>
      </w:r>
    </w:p>
    <w:p w14:paraId="54927B8B" w14:textId="77777777" w:rsidR="009B14E8" w:rsidRPr="009B14E8" w:rsidRDefault="009B14E8" w:rsidP="009B14E8">
      <w:pPr>
        <w:pStyle w:val="BodyText"/>
        <w:tabs>
          <w:tab w:val="left" w:pos="112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4.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Kế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hoạch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</w:p>
    <w:p w14:paraId="129A74CA" w14:textId="77777777" w:rsidR="009B14E8" w:rsidRPr="009B14E8" w:rsidRDefault="009B14E8" w:rsidP="009B14E8">
      <w:pPr>
        <w:pStyle w:val="BodyText"/>
        <w:tabs>
          <w:tab w:val="left" w:pos="1012"/>
          <w:tab w:val="left" w:leader="dot" w:pos="876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Loài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cây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ab/>
      </w:r>
    </w:p>
    <w:p w14:paraId="4A7F356F" w14:textId="77777777" w:rsidR="009B14E8" w:rsidRPr="009B14E8" w:rsidRDefault="009B14E8" w:rsidP="009B14E8">
      <w:pPr>
        <w:pStyle w:val="BodyText"/>
        <w:tabs>
          <w:tab w:val="left" w:pos="1012"/>
          <w:tab w:val="left" w:leader="dot" w:pos="876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Mật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độ</w:t>
      </w:r>
      <w:proofErr w:type="spellEnd"/>
      <w:r w:rsidRPr="009B14E8">
        <w:rPr>
          <w:rStyle w:val="BodyTextChar1"/>
          <w:color w:val="000000"/>
          <w:sz w:val="26"/>
          <w:szCs w:val="26"/>
        </w:rPr>
        <w:tab/>
      </w:r>
    </w:p>
    <w:p w14:paraId="0D31CB2E" w14:textId="77777777" w:rsidR="009B14E8" w:rsidRPr="009B14E8" w:rsidRDefault="009B14E8" w:rsidP="009B14E8">
      <w:pPr>
        <w:pStyle w:val="BodyText"/>
        <w:tabs>
          <w:tab w:val="left" w:pos="1012"/>
          <w:tab w:val="left" w:leader="dot" w:pos="876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Phương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thức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hỗn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giao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thuần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loài</w:t>
      </w:r>
      <w:proofErr w:type="spellEnd"/>
      <w:r w:rsidRPr="009B14E8">
        <w:rPr>
          <w:rStyle w:val="BodyTextChar1"/>
          <w:color w:val="000000"/>
          <w:sz w:val="26"/>
          <w:szCs w:val="26"/>
        </w:rPr>
        <w:t>):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4A4C4DBF" w14:textId="77777777" w:rsidR="009B14E8" w:rsidRPr="009B14E8" w:rsidRDefault="009B14E8" w:rsidP="009B14E8">
      <w:pPr>
        <w:pStyle w:val="BodyText"/>
        <w:tabs>
          <w:tab w:val="left" w:pos="1012"/>
          <w:tab w:val="left" w:pos="7390"/>
          <w:tab w:val="left" w:leader="dot" w:pos="7479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Chăm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sóc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bảo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vệ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>: ...........................................................................................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6C4F6E67" w14:textId="77777777" w:rsidR="009B14E8" w:rsidRPr="009B14E8" w:rsidRDefault="009B14E8" w:rsidP="009B14E8">
      <w:pPr>
        <w:pStyle w:val="BodyText"/>
        <w:tabs>
          <w:tab w:val="left" w:pos="1012"/>
          <w:tab w:val="left" w:leader="dot" w:pos="876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Thời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gian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và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tiến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độ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(chi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tiết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cho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năm</w:t>
      </w:r>
      <w:proofErr w:type="spellEnd"/>
      <w:r w:rsidRPr="009B14E8">
        <w:rPr>
          <w:rStyle w:val="BodyTextChar1"/>
          <w:color w:val="000000"/>
          <w:sz w:val="26"/>
          <w:szCs w:val="26"/>
        </w:rPr>
        <w:t>)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3E4B5357" w14:textId="77777777" w:rsidR="009B14E8" w:rsidRPr="009B14E8" w:rsidRDefault="009B14E8" w:rsidP="009B14E8">
      <w:pPr>
        <w:pStyle w:val="BodyText"/>
        <w:tabs>
          <w:tab w:val="left" w:pos="7865"/>
          <w:tab w:val="left" w:leader="dot" w:pos="7978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lastRenderedPageBreak/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Xây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dựng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đường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băng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cản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lửa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(km) .................................................................................</w:t>
      </w:r>
      <w:r w:rsidRPr="009B14E8">
        <w:rPr>
          <w:rStyle w:val="BodyTextChar1"/>
          <w:color w:val="000000"/>
          <w:sz w:val="26"/>
          <w:szCs w:val="26"/>
        </w:rPr>
        <w:tab/>
      </w:r>
    </w:p>
    <w:p w14:paraId="6AC8F610" w14:textId="77777777" w:rsidR="009B14E8" w:rsidRPr="009B14E8" w:rsidRDefault="009B14E8" w:rsidP="009B14E8">
      <w:pPr>
        <w:pStyle w:val="BodyText"/>
        <w:tabs>
          <w:tab w:val="left" w:pos="101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Mức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đầu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tư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/ha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theo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đơn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giá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do UBND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cấp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tỉnh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quyết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định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triệu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>):</w:t>
      </w:r>
      <w:r w:rsidRPr="009B14E8">
        <w:rPr>
          <w:rStyle w:val="BodyTextChar1"/>
          <w:color w:val="000000"/>
          <w:sz w:val="26"/>
          <w:szCs w:val="26"/>
        </w:rPr>
        <w:tab/>
        <w:t>.............................</w:t>
      </w:r>
    </w:p>
    <w:p w14:paraId="3A94AC43" w14:textId="77777777" w:rsidR="009B14E8" w:rsidRPr="009B14E8" w:rsidRDefault="009B14E8" w:rsidP="009B14E8">
      <w:pPr>
        <w:pStyle w:val="BodyText"/>
        <w:tabs>
          <w:tab w:val="left" w:pos="1012"/>
          <w:tab w:val="left" w:leader="dot" w:pos="8300"/>
        </w:tabs>
        <w:ind w:firstLine="720"/>
        <w:rPr>
          <w:rStyle w:val="BodyTextChar1"/>
          <w:color w:val="000000"/>
          <w:sz w:val="26"/>
          <w:szCs w:val="26"/>
        </w:rPr>
      </w:pPr>
      <w:r w:rsidRPr="009B14E8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Tổng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vốn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đầu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tư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trồng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rừng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thay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thế</w:t>
      </w:r>
      <w:proofErr w:type="spellEnd"/>
      <w:r w:rsidRPr="009B14E8">
        <w:rPr>
          <w:rStyle w:val="BodyTextChar1"/>
          <w:color w:val="000000"/>
          <w:sz w:val="26"/>
          <w:szCs w:val="26"/>
        </w:rPr>
        <w:t>.........................(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tên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Chủ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dự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án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) cam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đoan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thực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hiện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đúng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quy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định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của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pháp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luật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hiện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hành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nếu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vi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phạm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hoàn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toàn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chịu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trách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nhiệm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trước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pháp</w:t>
      </w:r>
      <w:proofErr w:type="spellEnd"/>
      <w:r w:rsidRPr="009B14E8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9B14E8">
        <w:rPr>
          <w:rStyle w:val="BodyTextChar1"/>
          <w:color w:val="000000"/>
          <w:sz w:val="26"/>
          <w:szCs w:val="26"/>
        </w:rPr>
        <w:t>luật</w:t>
      </w:r>
      <w:proofErr w:type="spellEnd"/>
      <w:r w:rsidRPr="009B14E8">
        <w:rPr>
          <w:rStyle w:val="BodyTextChar1"/>
          <w:color w:val="000000"/>
          <w:sz w:val="26"/>
          <w:szCs w:val="26"/>
        </w:rPr>
        <w:t>./.</w:t>
      </w:r>
    </w:p>
    <w:p w14:paraId="74A16845" w14:textId="77777777" w:rsidR="009B14E8" w:rsidRPr="009B14E8" w:rsidRDefault="009B14E8" w:rsidP="009B14E8">
      <w:pPr>
        <w:pStyle w:val="BodyText"/>
        <w:tabs>
          <w:tab w:val="left" w:pos="1012"/>
          <w:tab w:val="left" w:leader="dot" w:pos="8300"/>
        </w:tabs>
        <w:ind w:firstLine="720"/>
        <w:rPr>
          <w:rStyle w:val="BodyTextChar1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509"/>
      </w:tblGrid>
      <w:tr w:rsidR="009B14E8" w:rsidRPr="009B14E8" w14:paraId="72580C5A" w14:textId="77777777" w:rsidTr="006F0960">
        <w:trPr>
          <w:trHeight w:val="442"/>
        </w:trPr>
        <w:tc>
          <w:tcPr>
            <w:tcW w:w="4468" w:type="dxa"/>
            <w:shd w:val="clear" w:color="auto" w:fill="auto"/>
          </w:tcPr>
          <w:p w14:paraId="6F2A086A" w14:textId="77777777" w:rsidR="009B14E8" w:rsidRPr="009B14E8" w:rsidRDefault="009B14E8" w:rsidP="00A879D7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14E8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9B14E8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9B14E8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3A91B355" w14:textId="77777777" w:rsidR="009B14E8" w:rsidRPr="009B14E8" w:rsidRDefault="009B14E8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Fonts w:ascii="Times New Roman" w:hAnsi="Times New Roman"/>
                <w:sz w:val="26"/>
                <w:szCs w:val="26"/>
              </w:rPr>
              <w:t>-……….;</w:t>
            </w:r>
          </w:p>
          <w:p w14:paraId="0299A238" w14:textId="77777777" w:rsidR="009B14E8" w:rsidRPr="009B14E8" w:rsidRDefault="009B14E8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Fonts w:ascii="Times New Roman" w:hAnsi="Times New Roman"/>
                <w:sz w:val="26"/>
                <w:szCs w:val="26"/>
              </w:rPr>
              <w:t>-……….;</w:t>
            </w:r>
          </w:p>
          <w:p w14:paraId="5AF0E5C1" w14:textId="77777777" w:rsidR="009B14E8" w:rsidRPr="009B14E8" w:rsidRDefault="009B14E8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Fonts w:ascii="Times New Roman" w:hAnsi="Times New Roman"/>
                <w:sz w:val="26"/>
                <w:szCs w:val="26"/>
              </w:rPr>
              <w:t xml:space="preserve">-……….; </w:t>
            </w:r>
          </w:p>
        </w:tc>
        <w:tc>
          <w:tcPr>
            <w:tcW w:w="4575" w:type="dxa"/>
            <w:shd w:val="clear" w:color="auto" w:fill="auto"/>
          </w:tcPr>
          <w:p w14:paraId="66AB0BC8" w14:textId="77777777" w:rsidR="009B14E8" w:rsidRPr="009B14E8" w:rsidRDefault="009B14E8" w:rsidP="00A879D7">
            <w:pPr>
              <w:pStyle w:val="BodyText"/>
              <w:tabs>
                <w:tab w:val="left" w:pos="1190"/>
                <w:tab w:val="center" w:pos="2561"/>
              </w:tabs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</w:rPr>
            </w:pPr>
            <w:r w:rsidRPr="009B14E8">
              <w:rPr>
                <w:rStyle w:val="BodyTextChar1"/>
                <w:b/>
                <w:bCs/>
                <w:color w:val="000000"/>
                <w:sz w:val="26"/>
                <w:szCs w:val="26"/>
              </w:rPr>
              <w:t>CHỦ DỰ ÁN</w:t>
            </w:r>
          </w:p>
          <w:p w14:paraId="4AEFF35D" w14:textId="77777777" w:rsidR="009B14E8" w:rsidRPr="009B14E8" w:rsidRDefault="009B14E8" w:rsidP="00A879D7">
            <w:pPr>
              <w:pStyle w:val="BodyText"/>
              <w:tabs>
                <w:tab w:val="left" w:pos="1190"/>
                <w:tab w:val="center" w:pos="256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9B14E8">
              <w:rPr>
                <w:rStyle w:val="BodyTextChar1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3B17273A" w14:textId="132881C2" w:rsidR="00590B38" w:rsidRDefault="00590B38" w:rsidP="00590B38">
      <w:pPr>
        <w:spacing w:after="160" w:line="259" w:lineRule="auto"/>
        <w:rPr>
          <w:rFonts w:ascii="Arial" w:hAnsi="Arial" w:cs="Arial"/>
          <w:b/>
          <w:sz w:val="20"/>
        </w:rPr>
      </w:pPr>
    </w:p>
    <w:p w14:paraId="1406A0DB" w14:textId="6333664C" w:rsidR="00A51610" w:rsidRDefault="00A51610">
      <w:pPr>
        <w:spacing w:after="160" w:line="25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39D1C3A" w14:textId="77777777" w:rsidR="00A51610" w:rsidRPr="00A51610" w:rsidRDefault="00A51610" w:rsidP="00A51610">
      <w:pPr>
        <w:pStyle w:val="Heading10"/>
        <w:keepNext/>
        <w:keepLines/>
        <w:shd w:val="clear" w:color="auto" w:fill="auto"/>
        <w:spacing w:after="0"/>
        <w:ind w:left="0"/>
        <w:rPr>
          <w:rFonts w:cs="Times New Roman"/>
          <w:sz w:val="26"/>
          <w:szCs w:val="26"/>
        </w:rPr>
      </w:pPr>
      <w:bookmarkStart w:id="2" w:name="bookmark0"/>
      <w:proofErr w:type="spellStart"/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lastRenderedPageBreak/>
        <w:t>Phụ</w:t>
      </w:r>
      <w:proofErr w:type="spellEnd"/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>lục</w:t>
      </w:r>
      <w:proofErr w:type="spellEnd"/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 </w:t>
      </w:r>
      <w:r w:rsidRPr="00A51610">
        <w:rPr>
          <w:rStyle w:val="Heading1"/>
          <w:rFonts w:cs="Times New Roman"/>
          <w:b/>
          <w:bCs/>
          <w:color w:val="000000"/>
          <w:sz w:val="26"/>
          <w:szCs w:val="26"/>
        </w:rPr>
        <w:t>I</w:t>
      </w:r>
      <w:bookmarkEnd w:id="2"/>
    </w:p>
    <w:p w14:paraId="5D50A500" w14:textId="77777777" w:rsidR="00A51610" w:rsidRPr="00A51610" w:rsidRDefault="00A51610" w:rsidP="00A51610">
      <w:pPr>
        <w:pStyle w:val="Heading10"/>
        <w:keepNext/>
        <w:keepLines/>
        <w:shd w:val="clear" w:color="auto" w:fill="auto"/>
        <w:spacing w:after="0"/>
        <w:ind w:left="0"/>
        <w:rPr>
          <w:rFonts w:cs="Times New Roman"/>
          <w:sz w:val="26"/>
          <w:szCs w:val="26"/>
        </w:rPr>
      </w:pPr>
      <w:bookmarkStart w:id="3" w:name="bookmark1"/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 xml:space="preserve">PHƯƠNG ÁN TRỒNG RỪNG </w:t>
      </w:r>
      <w:r w:rsidRPr="00A51610">
        <w:rPr>
          <w:rStyle w:val="Heading1"/>
          <w:rFonts w:cs="Times New Roman"/>
          <w:b/>
          <w:bCs/>
          <w:color w:val="000000"/>
          <w:sz w:val="26"/>
          <w:szCs w:val="26"/>
        </w:rPr>
        <w:t xml:space="preserve">THAY </w:t>
      </w:r>
      <w:r w:rsidRPr="00A51610">
        <w:rPr>
          <w:rStyle w:val="Heading1"/>
          <w:rFonts w:cs="Times New Roman"/>
          <w:b/>
          <w:bCs/>
          <w:color w:val="000000"/>
          <w:sz w:val="26"/>
          <w:szCs w:val="26"/>
          <w:lang w:eastAsia="vi-VN"/>
        </w:rPr>
        <w:t>THẾ</w:t>
      </w:r>
      <w:bookmarkEnd w:id="3"/>
    </w:p>
    <w:p w14:paraId="79D6D939" w14:textId="77777777" w:rsidR="00A51610" w:rsidRPr="00A51610" w:rsidRDefault="00A51610" w:rsidP="00A51610">
      <w:pPr>
        <w:pStyle w:val="BodyText"/>
        <w:jc w:val="center"/>
        <w:rPr>
          <w:rStyle w:val="BodyTextChar1"/>
          <w:i/>
          <w:iCs/>
          <w:color w:val="000000"/>
          <w:sz w:val="26"/>
          <w:szCs w:val="26"/>
        </w:rPr>
      </w:pPr>
      <w:r w:rsidRPr="00A51610">
        <w:rPr>
          <w:rStyle w:val="BodyTextChar1"/>
          <w:i/>
          <w:iCs/>
          <w:color w:val="000000"/>
          <w:sz w:val="26"/>
          <w:szCs w:val="26"/>
        </w:rPr>
        <w:t xml:space="preserve">(Ban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hành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kèm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theo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Thông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tư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số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13/2019/TT-BNNPTNT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ngày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25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tháng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10</w:t>
      </w:r>
      <w:r w:rsidRPr="00A51610">
        <w:rPr>
          <w:rStyle w:val="BodyTextChar1"/>
          <w:i/>
          <w:iCs/>
          <w:color w:val="000000"/>
          <w:sz w:val="26"/>
          <w:szCs w:val="26"/>
        </w:rPr>
        <w:br/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năm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2019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của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Bộ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trưởng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Bộ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Nông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nghiệp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và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Phát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triển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nông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i/>
          <w:iCs/>
          <w:color w:val="000000"/>
          <w:sz w:val="26"/>
          <w:szCs w:val="26"/>
        </w:rPr>
        <w:t>thôn</w:t>
      </w:r>
      <w:proofErr w:type="spellEnd"/>
      <w:r w:rsidRPr="00A51610">
        <w:rPr>
          <w:rStyle w:val="BodyTextChar1"/>
          <w:i/>
          <w:iCs/>
          <w:color w:val="000000"/>
          <w:sz w:val="26"/>
          <w:szCs w:val="26"/>
        </w:rPr>
        <w:t>)</w:t>
      </w:r>
    </w:p>
    <w:p w14:paraId="425852F2" w14:textId="77777777" w:rsidR="00A51610" w:rsidRPr="00A51610" w:rsidRDefault="00A51610" w:rsidP="00A51610">
      <w:pPr>
        <w:pStyle w:val="BodyText"/>
        <w:jc w:val="center"/>
        <w:rPr>
          <w:rStyle w:val="BodyTextChar1"/>
          <w:i/>
          <w:iCs/>
          <w:color w:val="000000"/>
          <w:sz w:val="26"/>
          <w:szCs w:val="26"/>
        </w:rPr>
      </w:pPr>
      <w:r w:rsidRPr="00A51610">
        <w:rPr>
          <w:rStyle w:val="BodyTextChar1"/>
          <w:i/>
          <w:iCs/>
          <w:color w:val="000000"/>
          <w:sz w:val="26"/>
          <w:szCs w:val="26"/>
        </w:rPr>
        <w:t>----------------------</w:t>
      </w:r>
    </w:p>
    <w:p w14:paraId="5172F5D7" w14:textId="77777777" w:rsidR="00A51610" w:rsidRPr="00A51610" w:rsidRDefault="00A51610" w:rsidP="00A51610">
      <w:pPr>
        <w:pStyle w:val="BodyText"/>
        <w:jc w:val="center"/>
        <w:rPr>
          <w:rFonts w:ascii="Times New Roman" w:hAnsi="Times New Roman"/>
          <w:sz w:val="26"/>
          <w:szCs w:val="26"/>
        </w:rPr>
      </w:pPr>
    </w:p>
    <w:p w14:paraId="424E1079" w14:textId="77777777" w:rsidR="00A51610" w:rsidRPr="00A51610" w:rsidRDefault="00A51610" w:rsidP="00A51610">
      <w:pPr>
        <w:pStyle w:val="BodyText"/>
        <w:tabs>
          <w:tab w:val="left" w:pos="1223"/>
        </w:tabs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b/>
          <w:bCs/>
          <w:color w:val="000000"/>
          <w:sz w:val="26"/>
          <w:szCs w:val="26"/>
        </w:rPr>
        <w:t>I. THÔNG TIN CHUNG VỀ CHỦ DỰ ÁN CÓ CHUYỂN MỤC ĐÍCH SỬ DỤNG RỪNG SANG MỤC ĐÍCH KHÁC</w:t>
      </w:r>
    </w:p>
    <w:p w14:paraId="47DAC3DA" w14:textId="77777777" w:rsidR="00A51610" w:rsidRPr="00A51610" w:rsidRDefault="00A51610" w:rsidP="00A51610">
      <w:pPr>
        <w:pStyle w:val="BodyText"/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>(</w:t>
      </w:r>
      <w:proofErr w:type="spellStart"/>
      <w:r w:rsidRPr="00A51610">
        <w:rPr>
          <w:rStyle w:val="BodyTextChar1"/>
          <w:color w:val="000000"/>
          <w:sz w:val="26"/>
          <w:szCs w:val="26"/>
        </w:rPr>
        <w:t>Khái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quát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về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tên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Chủ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dự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án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quyết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định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thành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lập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địa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chỉ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số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tài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proofErr w:type="gramStart"/>
      <w:r w:rsidRPr="00A51610">
        <w:rPr>
          <w:rStyle w:val="BodyTextChar1"/>
          <w:color w:val="000000"/>
          <w:sz w:val="26"/>
          <w:szCs w:val="26"/>
        </w:rPr>
        <w:t>khoản,ngân</w:t>
      </w:r>
      <w:proofErr w:type="spellEnd"/>
      <w:proofErr w:type="gram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hàng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giao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dịch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lĩnh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vực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hoạt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động</w:t>
      </w:r>
      <w:proofErr w:type="spellEnd"/>
      <w:r w:rsidRPr="00A51610">
        <w:rPr>
          <w:rStyle w:val="BodyTextChar1"/>
          <w:color w:val="000000"/>
          <w:sz w:val="26"/>
          <w:szCs w:val="26"/>
        </w:rPr>
        <w:t>,….)</w:t>
      </w:r>
    </w:p>
    <w:p w14:paraId="2E98707E" w14:textId="77777777" w:rsidR="00A51610" w:rsidRPr="00A51610" w:rsidRDefault="00A51610" w:rsidP="00A51610">
      <w:pPr>
        <w:pStyle w:val="BodyText"/>
        <w:tabs>
          <w:tab w:val="left" w:pos="1324"/>
        </w:tabs>
        <w:spacing w:after="120"/>
        <w:ind w:firstLine="720"/>
        <w:jc w:val="left"/>
        <w:rPr>
          <w:rStyle w:val="BodyTextChar1"/>
          <w:b/>
          <w:bCs/>
          <w:color w:val="000000"/>
          <w:sz w:val="26"/>
          <w:szCs w:val="26"/>
        </w:rPr>
      </w:pPr>
      <w:r w:rsidRPr="00A51610">
        <w:rPr>
          <w:rStyle w:val="BodyTextChar1"/>
          <w:b/>
          <w:bCs/>
          <w:color w:val="000000"/>
          <w:sz w:val="26"/>
          <w:szCs w:val="26"/>
        </w:rPr>
        <w:t>II. CĂN CỨ XÂY DỰNG</w:t>
      </w:r>
    </w:p>
    <w:p w14:paraId="292053A3" w14:textId="77777777" w:rsidR="00A51610" w:rsidRPr="00A51610" w:rsidRDefault="00A51610" w:rsidP="00A51610">
      <w:pPr>
        <w:pStyle w:val="BodyText"/>
        <w:tabs>
          <w:tab w:val="left" w:pos="1324"/>
        </w:tabs>
        <w:spacing w:after="120"/>
        <w:ind w:firstLine="720"/>
        <w:jc w:val="left"/>
        <w:rPr>
          <w:rStyle w:val="BodyTextChar1"/>
          <w:bCs/>
          <w:color w:val="000000"/>
          <w:sz w:val="26"/>
          <w:szCs w:val="26"/>
        </w:rPr>
      </w:pPr>
      <w:r w:rsidRPr="00A51610">
        <w:rPr>
          <w:rStyle w:val="BodyTextChar1"/>
          <w:bCs/>
          <w:color w:val="000000"/>
          <w:sz w:val="26"/>
          <w:szCs w:val="26"/>
        </w:rPr>
        <w:t>…….</w:t>
      </w:r>
    </w:p>
    <w:p w14:paraId="58356117" w14:textId="77777777" w:rsidR="00A51610" w:rsidRPr="00A51610" w:rsidRDefault="00A51610" w:rsidP="00A51610">
      <w:pPr>
        <w:pStyle w:val="BodyText"/>
        <w:tabs>
          <w:tab w:val="left" w:pos="1324"/>
        </w:tabs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bCs/>
          <w:color w:val="000000"/>
          <w:sz w:val="26"/>
          <w:szCs w:val="26"/>
        </w:rPr>
        <w:t>…….</w:t>
      </w:r>
    </w:p>
    <w:p w14:paraId="12DA9722" w14:textId="77777777" w:rsidR="00A51610" w:rsidRPr="00A51610" w:rsidRDefault="00A51610" w:rsidP="00A51610">
      <w:pPr>
        <w:pStyle w:val="BodyText"/>
        <w:tabs>
          <w:tab w:val="left" w:pos="1425"/>
        </w:tabs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b/>
          <w:bCs/>
          <w:color w:val="000000"/>
          <w:sz w:val="26"/>
          <w:szCs w:val="26"/>
        </w:rPr>
        <w:t>III. THÔNG TIN VỀ DIỆN TÍCH RỪNG DỰ KIẾN CHUYỂN MỤC ĐÍCH SỬ DỤNG SANG MỤC ĐÍCH KHÁC</w:t>
      </w:r>
    </w:p>
    <w:p w14:paraId="66E4BCC7" w14:textId="77777777" w:rsidR="00A51610" w:rsidRPr="00A51610" w:rsidRDefault="00A51610" w:rsidP="00A51610">
      <w:pPr>
        <w:pStyle w:val="BodyText"/>
        <w:tabs>
          <w:tab w:val="left" w:pos="1271"/>
        </w:tabs>
        <w:spacing w:after="120"/>
        <w:ind w:firstLine="720"/>
        <w:jc w:val="left"/>
        <w:rPr>
          <w:rStyle w:val="BodyTextChar1"/>
          <w:color w:val="000000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1.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Tên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dự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án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: </w:t>
      </w:r>
    </w:p>
    <w:p w14:paraId="702B1ECB" w14:textId="77777777" w:rsidR="00A51610" w:rsidRPr="00A51610" w:rsidRDefault="00A51610" w:rsidP="00A51610">
      <w:pPr>
        <w:pStyle w:val="BodyText"/>
        <w:tabs>
          <w:tab w:val="left" w:pos="1271"/>
        </w:tabs>
        <w:spacing w:after="120"/>
        <w:ind w:firstLine="720"/>
        <w:jc w:val="left"/>
        <w:rPr>
          <w:rStyle w:val="BodyTextChar1"/>
          <w:color w:val="000000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>.......................</w:t>
      </w:r>
    </w:p>
    <w:p w14:paraId="41493F4B" w14:textId="77777777" w:rsidR="00A51610" w:rsidRPr="00A51610" w:rsidRDefault="00A51610" w:rsidP="00A51610">
      <w:pPr>
        <w:pStyle w:val="BodyText"/>
        <w:tabs>
          <w:tab w:val="left" w:pos="1271"/>
        </w:tabs>
        <w:spacing w:after="120"/>
        <w:ind w:firstLine="720"/>
        <w:jc w:val="left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>……………...</w:t>
      </w:r>
    </w:p>
    <w:p w14:paraId="320DE94D" w14:textId="77777777" w:rsidR="00A51610" w:rsidRPr="00A51610" w:rsidRDefault="00A51610" w:rsidP="00A51610">
      <w:pPr>
        <w:pStyle w:val="Tablecaption0"/>
        <w:shd w:val="clear" w:color="auto" w:fill="auto"/>
        <w:ind w:firstLine="720"/>
        <w:rPr>
          <w:rStyle w:val="Tablecaption"/>
          <w:rFonts w:cs="Times New Roman"/>
          <w:color w:val="000000"/>
          <w:sz w:val="26"/>
          <w:szCs w:val="26"/>
          <w:lang w:eastAsia="vi-VN"/>
        </w:rPr>
      </w:pPr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2.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Thông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tin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về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diện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tích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rừng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dự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kiến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chuyển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mục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đích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sử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dụng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rừng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sang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mục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đích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khác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(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thống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kê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theo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lô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rừng</w:t>
      </w:r>
      <w:proofErr w:type="spellEnd"/>
      <w:r w:rsidRPr="00A51610">
        <w:rPr>
          <w:rStyle w:val="Tablecaption"/>
          <w:rFonts w:cs="Times New Roman"/>
          <w:color w:val="000000"/>
          <w:sz w:val="26"/>
          <w:szCs w:val="26"/>
          <w:lang w:eastAsia="vi-VN"/>
        </w:rPr>
        <w:t>)</w:t>
      </w:r>
    </w:p>
    <w:p w14:paraId="5ABC0CA2" w14:textId="77777777" w:rsidR="00A51610" w:rsidRPr="00A51610" w:rsidRDefault="00A51610" w:rsidP="00A51610">
      <w:pPr>
        <w:pStyle w:val="Tablecaption0"/>
        <w:shd w:val="clear" w:color="auto" w:fill="auto"/>
        <w:ind w:firstLine="720"/>
        <w:rPr>
          <w:rFonts w:cs="Times New Roman"/>
          <w:sz w:val="26"/>
          <w:szCs w:val="26"/>
        </w:rPr>
      </w:pPr>
    </w:p>
    <w:tbl>
      <w:tblPr>
        <w:tblW w:w="90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40"/>
        <w:gridCol w:w="974"/>
        <w:gridCol w:w="552"/>
        <w:gridCol w:w="944"/>
        <w:gridCol w:w="689"/>
        <w:gridCol w:w="656"/>
        <w:gridCol w:w="685"/>
        <w:gridCol w:w="675"/>
        <w:gridCol w:w="755"/>
        <w:gridCol w:w="693"/>
        <w:gridCol w:w="689"/>
        <w:gridCol w:w="623"/>
      </w:tblGrid>
      <w:tr w:rsidR="00A51610" w:rsidRPr="00A51610" w14:paraId="0C5501A1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D7EA3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0209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Lô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5FE201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trí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E1855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Diện</w:t>
            </w:r>
            <w:proofErr w:type="spellEnd"/>
          </w:p>
          <w:p w14:paraId="2DA83D4C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</w:p>
          <w:p w14:paraId="2A446896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(ha)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6D07C4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Chia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ra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CFAE0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</w:tr>
      <w:tr w:rsidR="00A51610" w:rsidRPr="00A51610" w14:paraId="294D9231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C31B7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C041D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B67CB8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Khoảnh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B4A73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Tiểu</w:t>
            </w:r>
            <w:proofErr w:type="spellEnd"/>
          </w:p>
          <w:p w14:paraId="04C4130B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khu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B4ACF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hành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xã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huyện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tỉnh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11E1C8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F95CA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nguồn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gốc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(ha)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241F1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mục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đích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(ha)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D8B968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Trữ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</w:p>
        </w:tc>
      </w:tr>
      <w:tr w:rsidR="00A51610" w:rsidRPr="00A51610" w14:paraId="6071A75C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E1940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4B6F9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598D3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4B8B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FD538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D3A5C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8BAB5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Rừng</w:t>
            </w:r>
            <w:proofErr w:type="spellEnd"/>
          </w:p>
          <w:p w14:paraId="013A1A75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tự</w:t>
            </w:r>
            <w:proofErr w:type="spellEnd"/>
          </w:p>
          <w:p w14:paraId="2D159DCC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nhiên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5363CB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Rừng</w:t>
            </w:r>
            <w:proofErr w:type="spellEnd"/>
          </w:p>
          <w:p w14:paraId="67282910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trồng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C49DB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Rừng</w:t>
            </w:r>
            <w:proofErr w:type="spellEnd"/>
          </w:p>
          <w:p w14:paraId="746A1C1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</w:p>
          <w:p w14:paraId="25C48DC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7FC2AB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Rừng</w:t>
            </w:r>
            <w:proofErr w:type="spellEnd"/>
          </w:p>
          <w:p w14:paraId="405BD683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phòng</w:t>
            </w:r>
            <w:proofErr w:type="spellEnd"/>
          </w:p>
          <w:p w14:paraId="1E4148D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hộ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953375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Rừng</w:t>
            </w:r>
            <w:proofErr w:type="spellEnd"/>
          </w:p>
          <w:p w14:paraId="7BE3DBE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sản</w:t>
            </w:r>
            <w:proofErr w:type="spellEnd"/>
          </w:p>
          <w:p w14:paraId="6F791DCA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xuất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8B09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Trữ</w:t>
            </w:r>
            <w:proofErr w:type="spellEnd"/>
          </w:p>
          <w:p w14:paraId="751C55F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</w:p>
          <w:p w14:paraId="5B1AEA40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gỗ</w:t>
            </w:r>
            <w:proofErr w:type="spellEnd"/>
          </w:p>
          <w:p w14:paraId="32998D7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(m</w:t>
            </w: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vertAlign w:val="superscript"/>
                <w:lang w:eastAsia="vi-VN"/>
              </w:rPr>
              <w:t>3</w:t>
            </w: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D4DD81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Tre,</w:t>
            </w:r>
          </w:p>
          <w:p w14:paraId="4C427E72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nứa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,.</w:t>
            </w:r>
            <w:proofErr w:type="gramEnd"/>
          </w:p>
          <w:p w14:paraId="2DF9BA6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cây</w:t>
            </w:r>
            <w:proofErr w:type="spellEnd"/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)</w:t>
            </w:r>
          </w:p>
        </w:tc>
      </w:tr>
      <w:tr w:rsidR="00A51610" w:rsidRPr="00A51610" w14:paraId="50B784C6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E645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CD2BDD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187C3A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29DBB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9CE8C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85B2D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BB89A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55D080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C8F59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422CC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7C14E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FF94F7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02BA72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i/>
                <w:iCs/>
                <w:color w:val="000000"/>
                <w:sz w:val="26"/>
                <w:szCs w:val="26"/>
                <w:lang w:eastAsia="vi-VN"/>
              </w:rPr>
              <w:t>13</w:t>
            </w:r>
          </w:p>
        </w:tc>
      </w:tr>
      <w:tr w:rsidR="00A51610" w:rsidRPr="00A51610" w14:paraId="6A6CF12A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D8635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276C6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34366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4D861B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EA2F0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5D7EA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149C7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082F7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279DF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DA20F9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2FDCCD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69756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8A98A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</w:tr>
      <w:tr w:rsidR="00A51610" w:rsidRPr="00A51610" w14:paraId="005F97EB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CD6E2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51610">
              <w:rPr>
                <w:rStyle w:val="Other"/>
                <w:rFonts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C9B42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CEFE5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6BF185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D402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3D56B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8F200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CD2C59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B30D1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CA940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5E899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E9023B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078AA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</w:tr>
      <w:tr w:rsidR="00A51610" w:rsidRPr="00A51610" w14:paraId="465F48FB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3C505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A48EE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C9AEA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1FF5A7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1FB7D9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CD1CD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99ABC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2027A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05D68A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44C45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EA844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BA1132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32727F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</w:tr>
      <w:tr w:rsidR="00A51610" w:rsidRPr="00A51610" w14:paraId="32DB588B" w14:textId="77777777" w:rsidTr="00A8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7F8CAA" w14:textId="77777777" w:rsidR="00A51610" w:rsidRPr="00A51610" w:rsidRDefault="00A51610" w:rsidP="00A879D7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51610">
              <w:rPr>
                <w:rStyle w:val="Other"/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43A89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867F5E" w14:textId="77777777" w:rsidR="00A51610" w:rsidRPr="00A51610" w:rsidRDefault="00A51610" w:rsidP="00A879D7">
            <w:pPr>
              <w:jc w:val="center"/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1450A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526F44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36D59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06F3E1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6E503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CA1F7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E86EE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B183A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9D32A7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F262" w14:textId="77777777" w:rsidR="00A51610" w:rsidRPr="00A51610" w:rsidRDefault="00A51610" w:rsidP="00A879D7">
            <w:pPr>
              <w:rPr>
                <w:sz w:val="26"/>
                <w:szCs w:val="26"/>
              </w:rPr>
            </w:pPr>
            <w:r w:rsidRPr="00A51610">
              <w:rPr>
                <w:sz w:val="26"/>
                <w:szCs w:val="26"/>
              </w:rPr>
              <w:t>….</w:t>
            </w:r>
          </w:p>
        </w:tc>
      </w:tr>
    </w:tbl>
    <w:p w14:paraId="23E09627" w14:textId="77777777" w:rsidR="00A51610" w:rsidRPr="00A51610" w:rsidRDefault="00A51610" w:rsidP="00A51610">
      <w:pPr>
        <w:pStyle w:val="BodyText"/>
        <w:tabs>
          <w:tab w:val="left" w:pos="1290"/>
        </w:tabs>
        <w:ind w:left="734"/>
        <w:rPr>
          <w:rStyle w:val="BodyTextChar1"/>
          <w:sz w:val="26"/>
          <w:szCs w:val="26"/>
        </w:rPr>
      </w:pPr>
    </w:p>
    <w:p w14:paraId="79ED1ED8" w14:textId="77777777" w:rsidR="00A51610" w:rsidRPr="00A51610" w:rsidRDefault="00A51610" w:rsidP="00A51610">
      <w:pPr>
        <w:pStyle w:val="BodyText"/>
        <w:tabs>
          <w:tab w:val="left" w:pos="1290"/>
        </w:tabs>
        <w:spacing w:after="120"/>
        <w:ind w:firstLine="720"/>
        <w:rPr>
          <w:rStyle w:val="BodyTextChar1"/>
          <w:sz w:val="26"/>
          <w:szCs w:val="26"/>
        </w:rPr>
      </w:pPr>
      <w:r w:rsidRPr="00A51610">
        <w:rPr>
          <w:rStyle w:val="BodyTextChar1"/>
          <w:sz w:val="26"/>
          <w:szCs w:val="26"/>
        </w:rPr>
        <w:t xml:space="preserve">3. </w:t>
      </w:r>
      <w:proofErr w:type="spellStart"/>
      <w:r w:rsidRPr="00A51610">
        <w:rPr>
          <w:rStyle w:val="BodyTextChar1"/>
          <w:sz w:val="26"/>
          <w:szCs w:val="26"/>
        </w:rPr>
        <w:t>Mục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đích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sử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dụng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đối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với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diện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tích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rừng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sau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khi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chuyển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mục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đích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sử</w:t>
      </w:r>
      <w:proofErr w:type="spellEnd"/>
      <w:r w:rsidRPr="00A51610">
        <w:rPr>
          <w:rStyle w:val="BodyTextChar1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sz w:val="26"/>
          <w:szCs w:val="26"/>
        </w:rPr>
        <w:t>dụng</w:t>
      </w:r>
      <w:proofErr w:type="spellEnd"/>
    </w:p>
    <w:p w14:paraId="18C54C04" w14:textId="77777777" w:rsidR="00A51610" w:rsidRPr="00A51610" w:rsidRDefault="00A51610" w:rsidP="00A51610">
      <w:pPr>
        <w:pStyle w:val="BodyText"/>
        <w:tabs>
          <w:tab w:val="left" w:pos="1290"/>
        </w:tabs>
        <w:spacing w:after="120"/>
        <w:ind w:firstLine="720"/>
        <w:rPr>
          <w:rStyle w:val="BodyTextChar1"/>
          <w:sz w:val="26"/>
          <w:szCs w:val="26"/>
        </w:rPr>
      </w:pPr>
      <w:r w:rsidRPr="00A51610">
        <w:rPr>
          <w:rStyle w:val="BodyTextChar1"/>
          <w:sz w:val="26"/>
          <w:szCs w:val="26"/>
        </w:rPr>
        <w:t>……………………..</w:t>
      </w:r>
    </w:p>
    <w:p w14:paraId="6401FF8E" w14:textId="77777777" w:rsidR="00A51610" w:rsidRPr="00A51610" w:rsidRDefault="00A51610" w:rsidP="00A51610">
      <w:pPr>
        <w:pStyle w:val="BodyText"/>
        <w:tabs>
          <w:tab w:val="left" w:pos="1290"/>
        </w:tabs>
        <w:spacing w:after="120"/>
        <w:ind w:firstLine="720"/>
        <w:rPr>
          <w:rStyle w:val="BodyTextChar1"/>
          <w:sz w:val="26"/>
          <w:szCs w:val="26"/>
        </w:rPr>
      </w:pPr>
      <w:r w:rsidRPr="00A51610">
        <w:rPr>
          <w:rStyle w:val="BodyTextChar1"/>
          <w:sz w:val="26"/>
          <w:szCs w:val="26"/>
        </w:rPr>
        <w:t>……………………..</w:t>
      </w:r>
    </w:p>
    <w:p w14:paraId="3BB5DD14" w14:textId="77777777" w:rsidR="00A51610" w:rsidRPr="00A51610" w:rsidRDefault="00A51610" w:rsidP="00A51610">
      <w:pPr>
        <w:pStyle w:val="BodyText"/>
        <w:tabs>
          <w:tab w:val="left" w:pos="129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b/>
          <w:bCs/>
          <w:color w:val="000000"/>
          <w:sz w:val="26"/>
          <w:szCs w:val="26"/>
        </w:rPr>
        <w:t>IV. NỘI DUNG PHƯƠNG ÁN TRỒNG RỪNG THAY THẾ</w:t>
      </w:r>
    </w:p>
    <w:p w14:paraId="4AEF10B9" w14:textId="77777777" w:rsidR="00A51610" w:rsidRPr="00A51610" w:rsidRDefault="00A51610" w:rsidP="00A51610">
      <w:pPr>
        <w:pStyle w:val="BodyText"/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1.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Diện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tích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đất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rừng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thay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thế</w:t>
      </w:r>
      <w:proofErr w:type="spellEnd"/>
      <w:r w:rsidRPr="00A51610">
        <w:rPr>
          <w:rStyle w:val="BodyTextChar1"/>
          <w:color w:val="000000"/>
          <w:sz w:val="26"/>
          <w:szCs w:val="26"/>
        </w:rPr>
        <w:t>:</w:t>
      </w:r>
    </w:p>
    <w:p w14:paraId="5061557C" w14:textId="77777777" w:rsidR="00A51610" w:rsidRPr="00A51610" w:rsidRDefault="00A51610" w:rsidP="00A51610">
      <w:pPr>
        <w:pStyle w:val="BodyText"/>
        <w:tabs>
          <w:tab w:val="left" w:pos="1012"/>
          <w:tab w:val="left" w:leader="dot" w:pos="362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Vị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trí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: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thuộc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lô</w:t>
      </w:r>
      <w:proofErr w:type="spellEnd"/>
      <w:r w:rsidRPr="00A51610">
        <w:rPr>
          <w:rStyle w:val="BodyTextChar1"/>
          <w:color w:val="000000"/>
          <w:sz w:val="26"/>
          <w:szCs w:val="26"/>
        </w:rPr>
        <w:tab/>
      </w:r>
      <w:proofErr w:type="spellStart"/>
      <w:r w:rsidRPr="00A51610">
        <w:rPr>
          <w:rStyle w:val="BodyTextChar1"/>
          <w:color w:val="000000"/>
          <w:sz w:val="26"/>
          <w:szCs w:val="26"/>
        </w:rPr>
        <w:t>khoảnh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...,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tiểu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khu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....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xã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huyện</w:t>
      </w:r>
      <w:proofErr w:type="spellEnd"/>
      <w:proofErr w:type="gramStart"/>
      <w:r w:rsidRPr="00A51610">
        <w:rPr>
          <w:rStyle w:val="BodyTextChar1"/>
          <w:color w:val="000000"/>
          <w:sz w:val="26"/>
          <w:szCs w:val="26"/>
        </w:rPr>
        <w:t>....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tỉnh</w:t>
      </w:r>
      <w:proofErr w:type="spellEnd"/>
      <w:proofErr w:type="gramEnd"/>
      <w:r w:rsidRPr="00A51610">
        <w:rPr>
          <w:rStyle w:val="BodyTextChar1"/>
          <w:color w:val="000000"/>
          <w:sz w:val="26"/>
          <w:szCs w:val="26"/>
        </w:rPr>
        <w:t>...</w:t>
      </w:r>
    </w:p>
    <w:p w14:paraId="41194C71" w14:textId="77777777" w:rsidR="00A51610" w:rsidRPr="00A51610" w:rsidRDefault="00A51610" w:rsidP="00A51610">
      <w:pPr>
        <w:pStyle w:val="BodyText"/>
        <w:tabs>
          <w:tab w:val="left" w:pos="101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lastRenderedPageBreak/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Thuộc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đối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tượng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đất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quy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hoạch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phát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triển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rừng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phòng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hộ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đặc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dụng</w:t>
      </w:r>
      <w:proofErr w:type="spellEnd"/>
      <w:r w:rsidRPr="00A51610">
        <w:rPr>
          <w:rStyle w:val="BodyTextChar1"/>
          <w:color w:val="000000"/>
          <w:sz w:val="26"/>
          <w:szCs w:val="26"/>
        </w:rPr>
        <w:t>,</w:t>
      </w:r>
      <w:r w:rsidRPr="00A516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sản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xuất</w:t>
      </w:r>
      <w:proofErr w:type="spellEnd"/>
      <w:proofErr w:type="gramStart"/>
      <w:r w:rsidRPr="00A51610">
        <w:rPr>
          <w:rStyle w:val="BodyTextChar1"/>
          <w:color w:val="000000"/>
          <w:sz w:val="26"/>
          <w:szCs w:val="26"/>
        </w:rPr>
        <w:t>):…</w:t>
      </w:r>
      <w:proofErr w:type="gramEnd"/>
      <w:r w:rsidRPr="00A51610">
        <w:rPr>
          <w:rStyle w:val="BodyTextChar1"/>
          <w:color w:val="000000"/>
          <w:sz w:val="26"/>
          <w:szCs w:val="26"/>
        </w:rPr>
        <w:t>…....</w:t>
      </w:r>
    </w:p>
    <w:p w14:paraId="02964F17" w14:textId="77777777" w:rsidR="00A51610" w:rsidRPr="00A51610" w:rsidRDefault="00A51610" w:rsidP="00A51610">
      <w:pPr>
        <w:pStyle w:val="BodyText"/>
        <w:tabs>
          <w:tab w:val="left" w:pos="110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2.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Kế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hoạch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rừng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thay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thế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: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Xác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định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loài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cây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mật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độ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phương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thức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chăm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sóc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theo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Thông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tư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số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29/2018/TT-BNNPTNT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ngày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16/11/2018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của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Bộ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Nông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nghiệp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và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Phát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triển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nông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thôn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quy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định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về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các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biện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pháp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lâm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sinh</w:t>
      </w:r>
      <w:proofErr w:type="spellEnd"/>
      <w:r w:rsidRPr="00A51610">
        <w:rPr>
          <w:rStyle w:val="BodyTextChar1"/>
          <w:color w:val="000000"/>
          <w:sz w:val="26"/>
          <w:szCs w:val="26"/>
        </w:rPr>
        <w:t>.</w:t>
      </w:r>
    </w:p>
    <w:p w14:paraId="5B64D622" w14:textId="77777777" w:rsidR="00A51610" w:rsidRPr="00A51610" w:rsidRDefault="00A51610" w:rsidP="00A51610">
      <w:pPr>
        <w:pStyle w:val="BodyText"/>
        <w:tabs>
          <w:tab w:val="left" w:pos="1012"/>
          <w:tab w:val="left" w:leader="dot" w:pos="879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Loài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cây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ab/>
      </w:r>
    </w:p>
    <w:p w14:paraId="4677B9B5" w14:textId="77777777" w:rsidR="00A51610" w:rsidRPr="00A51610" w:rsidRDefault="00A51610" w:rsidP="00A51610">
      <w:pPr>
        <w:pStyle w:val="BodyText"/>
        <w:tabs>
          <w:tab w:val="left" w:pos="1012"/>
          <w:tab w:val="left" w:leader="dot" w:pos="879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Mật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độ</w:t>
      </w:r>
      <w:proofErr w:type="spellEnd"/>
      <w:r w:rsidRPr="00A51610">
        <w:rPr>
          <w:rStyle w:val="BodyTextChar1"/>
          <w:color w:val="000000"/>
          <w:sz w:val="26"/>
          <w:szCs w:val="26"/>
        </w:rPr>
        <w:tab/>
      </w:r>
    </w:p>
    <w:p w14:paraId="7A1C400C" w14:textId="77777777" w:rsidR="00A51610" w:rsidRPr="00A51610" w:rsidRDefault="00A51610" w:rsidP="00A51610">
      <w:pPr>
        <w:pStyle w:val="BodyText"/>
        <w:tabs>
          <w:tab w:val="left" w:pos="1012"/>
          <w:tab w:val="left" w:leader="dot" w:pos="879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Phương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thức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A51610">
        <w:rPr>
          <w:rStyle w:val="BodyTextChar1"/>
          <w:color w:val="000000"/>
          <w:sz w:val="26"/>
          <w:szCs w:val="26"/>
        </w:rPr>
        <w:t>hỗn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giao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thuần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loài</w:t>
      </w:r>
      <w:proofErr w:type="gramStart"/>
      <w:r w:rsidRPr="00A51610">
        <w:rPr>
          <w:rStyle w:val="BodyTextChar1"/>
          <w:color w:val="000000"/>
          <w:sz w:val="26"/>
          <w:szCs w:val="26"/>
        </w:rPr>
        <w:t>):.........................................................................</w:t>
      </w:r>
      <w:proofErr w:type="gramEnd"/>
    </w:p>
    <w:p w14:paraId="28D210C2" w14:textId="77777777" w:rsidR="00A51610" w:rsidRPr="00A51610" w:rsidRDefault="00A51610" w:rsidP="00A51610">
      <w:pPr>
        <w:pStyle w:val="BodyText"/>
        <w:tabs>
          <w:tab w:val="left" w:pos="1012"/>
          <w:tab w:val="left" w:leader="dot" w:pos="7484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Chăm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sóc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,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bảo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vệ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rừng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proofErr w:type="gram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>:…</w:t>
      </w:r>
      <w:proofErr w:type="gramEnd"/>
      <w:r w:rsidRPr="00A51610">
        <w:rPr>
          <w:rStyle w:val="BodyTextChar1"/>
          <w:color w:val="000000"/>
          <w:sz w:val="26"/>
          <w:szCs w:val="26"/>
        </w:rPr>
        <w:t>………………………………………………………………..</w:t>
      </w:r>
      <w:r w:rsidRPr="00A51610">
        <w:rPr>
          <w:rStyle w:val="BodyTextChar1"/>
          <w:color w:val="000000"/>
          <w:sz w:val="26"/>
          <w:szCs w:val="26"/>
        </w:rPr>
        <w:tab/>
      </w:r>
    </w:p>
    <w:p w14:paraId="1DD9BAD2" w14:textId="77777777" w:rsidR="00A51610" w:rsidRPr="00A51610" w:rsidRDefault="00A51610" w:rsidP="00A51610">
      <w:pPr>
        <w:pStyle w:val="BodyText"/>
        <w:tabs>
          <w:tab w:val="left" w:pos="1012"/>
          <w:tab w:val="left" w:pos="8488"/>
          <w:tab w:val="left" w:leader="dot" w:pos="8540"/>
        </w:tabs>
        <w:spacing w:after="120"/>
        <w:ind w:firstLine="720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Thời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gian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và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tiến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độ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(chi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tiết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cho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gramStart"/>
      <w:r w:rsidRPr="00A51610">
        <w:rPr>
          <w:rStyle w:val="BodyTextChar1"/>
          <w:color w:val="000000"/>
          <w:sz w:val="26"/>
          <w:szCs w:val="26"/>
        </w:rPr>
        <w:t>năm)...............................................................</w:t>
      </w:r>
      <w:proofErr w:type="gramEnd"/>
    </w:p>
    <w:p w14:paraId="44E0C3AF" w14:textId="77777777" w:rsidR="00A51610" w:rsidRPr="00A51610" w:rsidRDefault="00A51610" w:rsidP="00A51610">
      <w:pPr>
        <w:pStyle w:val="BodyText"/>
        <w:tabs>
          <w:tab w:val="left" w:leader="dot" w:pos="7983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Xây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dựng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đường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băng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cản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lửa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(km) </w:t>
      </w:r>
      <w:r w:rsidRPr="00A51610">
        <w:rPr>
          <w:rStyle w:val="BodyTextChar1"/>
          <w:color w:val="000000"/>
          <w:sz w:val="26"/>
          <w:szCs w:val="26"/>
        </w:rPr>
        <w:tab/>
        <w:t>………</w:t>
      </w:r>
    </w:p>
    <w:p w14:paraId="7DBFEFA8" w14:textId="77777777" w:rsidR="00A51610" w:rsidRPr="00A51610" w:rsidRDefault="00A51610" w:rsidP="00A51610">
      <w:pPr>
        <w:pStyle w:val="BodyText"/>
        <w:tabs>
          <w:tab w:val="left" w:pos="1012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Mức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đầu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tư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/ha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theo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đơn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giá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do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Ủy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ban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nhân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dân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cấp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tỉnh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quyết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định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(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triệu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đồng</w:t>
      </w:r>
      <w:proofErr w:type="spellEnd"/>
      <w:proofErr w:type="gramStart"/>
      <w:r w:rsidRPr="00A51610">
        <w:rPr>
          <w:rStyle w:val="BodyTextChar1"/>
          <w:color w:val="000000"/>
          <w:sz w:val="26"/>
          <w:szCs w:val="26"/>
        </w:rPr>
        <w:t>):…</w:t>
      </w:r>
      <w:proofErr w:type="gramEnd"/>
      <w:r w:rsidRPr="00A51610">
        <w:rPr>
          <w:rStyle w:val="BodyTextChar1"/>
          <w:color w:val="000000"/>
          <w:sz w:val="26"/>
          <w:szCs w:val="26"/>
        </w:rPr>
        <w:t>………..</w:t>
      </w:r>
    </w:p>
    <w:p w14:paraId="4759ED20" w14:textId="77777777" w:rsidR="00A51610" w:rsidRPr="00A51610" w:rsidRDefault="00A51610" w:rsidP="00A51610">
      <w:pPr>
        <w:pStyle w:val="BodyText"/>
        <w:tabs>
          <w:tab w:val="left" w:pos="1012"/>
          <w:tab w:val="left" w:leader="dot" w:pos="8305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color w:val="000000"/>
          <w:sz w:val="26"/>
          <w:szCs w:val="26"/>
        </w:rPr>
        <w:t xml:space="preserve">-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Tổng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vốn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đầu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tư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trồng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rừng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thay</w:t>
      </w:r>
      <w:proofErr w:type="spellEnd"/>
      <w:r w:rsidRPr="00A51610">
        <w:rPr>
          <w:rStyle w:val="BodyTextChar1"/>
          <w:color w:val="000000"/>
          <w:sz w:val="26"/>
          <w:szCs w:val="26"/>
        </w:rPr>
        <w:t xml:space="preserve"> </w:t>
      </w:r>
      <w:proofErr w:type="spellStart"/>
      <w:r w:rsidRPr="00A51610">
        <w:rPr>
          <w:rStyle w:val="BodyTextChar1"/>
          <w:color w:val="000000"/>
          <w:sz w:val="26"/>
          <w:szCs w:val="26"/>
        </w:rPr>
        <w:t>thế</w:t>
      </w:r>
      <w:proofErr w:type="spellEnd"/>
      <w:r w:rsidRPr="00A51610">
        <w:rPr>
          <w:rStyle w:val="BodyTextChar1"/>
          <w:color w:val="000000"/>
          <w:sz w:val="26"/>
          <w:szCs w:val="26"/>
        </w:rPr>
        <w:tab/>
        <w:t>……</w:t>
      </w:r>
    </w:p>
    <w:p w14:paraId="5FEAD072" w14:textId="77777777" w:rsidR="00A51610" w:rsidRPr="00A51610" w:rsidRDefault="00A51610" w:rsidP="00A51610">
      <w:pPr>
        <w:pStyle w:val="BodyText"/>
        <w:tabs>
          <w:tab w:val="left" w:pos="1190"/>
        </w:tabs>
        <w:spacing w:after="120"/>
        <w:ind w:firstLine="720"/>
        <w:rPr>
          <w:rStyle w:val="BodyTextChar1"/>
          <w:b/>
          <w:bCs/>
          <w:color w:val="000000"/>
          <w:sz w:val="26"/>
          <w:szCs w:val="26"/>
        </w:rPr>
      </w:pPr>
      <w:r w:rsidRPr="00A51610">
        <w:rPr>
          <w:rStyle w:val="BodyTextChar1"/>
          <w:b/>
          <w:bCs/>
          <w:color w:val="000000"/>
          <w:sz w:val="26"/>
          <w:szCs w:val="26"/>
        </w:rPr>
        <w:t>V. KIẾN NGHỊ</w:t>
      </w:r>
    </w:p>
    <w:p w14:paraId="4E4B8DDD" w14:textId="77777777" w:rsidR="00A51610" w:rsidRPr="00A51610" w:rsidRDefault="00A51610" w:rsidP="00A51610">
      <w:pPr>
        <w:pStyle w:val="BodyText"/>
        <w:tabs>
          <w:tab w:val="left" w:pos="1190"/>
        </w:tabs>
        <w:spacing w:after="120"/>
        <w:ind w:firstLine="720"/>
        <w:rPr>
          <w:rStyle w:val="BodyTextChar1"/>
          <w:bCs/>
          <w:color w:val="000000"/>
          <w:sz w:val="26"/>
          <w:szCs w:val="26"/>
        </w:rPr>
      </w:pPr>
      <w:r w:rsidRPr="00A51610">
        <w:rPr>
          <w:rStyle w:val="BodyTextChar1"/>
          <w:bCs/>
          <w:color w:val="000000"/>
          <w:sz w:val="26"/>
          <w:szCs w:val="26"/>
        </w:rPr>
        <w:t>………………………………………………………………………………………………………….</w:t>
      </w:r>
    </w:p>
    <w:p w14:paraId="438E3911" w14:textId="77777777" w:rsidR="00A51610" w:rsidRPr="00A51610" w:rsidRDefault="00A51610" w:rsidP="00A51610">
      <w:pPr>
        <w:pStyle w:val="BodyText"/>
        <w:tabs>
          <w:tab w:val="left" w:pos="1190"/>
        </w:tabs>
        <w:spacing w:after="120"/>
        <w:ind w:firstLine="720"/>
        <w:rPr>
          <w:rFonts w:ascii="Times New Roman" w:hAnsi="Times New Roman"/>
          <w:sz w:val="26"/>
          <w:szCs w:val="26"/>
        </w:rPr>
      </w:pPr>
      <w:r w:rsidRPr="00A51610">
        <w:rPr>
          <w:rStyle w:val="BodyTextChar1"/>
          <w:bCs/>
          <w:color w:val="000000"/>
          <w:sz w:val="26"/>
          <w:szCs w:val="26"/>
        </w:rPr>
        <w:t>………………………………………………………………………………………………………….</w:t>
      </w:r>
    </w:p>
    <w:p w14:paraId="42301C97" w14:textId="77777777" w:rsidR="00A51610" w:rsidRPr="00A51610" w:rsidRDefault="00A51610" w:rsidP="00A51610">
      <w:pPr>
        <w:pStyle w:val="BodyText"/>
        <w:tabs>
          <w:tab w:val="left" w:pos="1190"/>
        </w:tabs>
        <w:ind w:firstLine="720"/>
        <w:rPr>
          <w:rStyle w:val="BodyTextChar1"/>
          <w:bCs/>
          <w:color w:val="000000"/>
          <w:sz w:val="26"/>
          <w:szCs w:val="26"/>
        </w:rPr>
      </w:pPr>
      <w:r w:rsidRPr="00A51610">
        <w:rPr>
          <w:rStyle w:val="BodyTextChar1"/>
          <w:bCs/>
          <w:color w:val="000000"/>
          <w:sz w:val="26"/>
          <w:szCs w:val="26"/>
        </w:rPr>
        <w:t>………………………………………………………………………………………………………….</w:t>
      </w:r>
    </w:p>
    <w:p w14:paraId="4AC59769" w14:textId="77777777" w:rsidR="00A51610" w:rsidRPr="00A51610" w:rsidRDefault="00A51610" w:rsidP="00A51610">
      <w:pPr>
        <w:pStyle w:val="BodyText"/>
        <w:tabs>
          <w:tab w:val="left" w:pos="1190"/>
        </w:tabs>
        <w:ind w:firstLine="720"/>
        <w:rPr>
          <w:rStyle w:val="BodyTextChar1"/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509"/>
      </w:tblGrid>
      <w:tr w:rsidR="00A51610" w:rsidRPr="00A51610" w14:paraId="0519FBB3" w14:textId="77777777" w:rsidTr="00A879D7">
        <w:trPr>
          <w:trHeight w:val="442"/>
        </w:trPr>
        <w:tc>
          <w:tcPr>
            <w:tcW w:w="4468" w:type="dxa"/>
            <w:shd w:val="clear" w:color="auto" w:fill="auto"/>
          </w:tcPr>
          <w:p w14:paraId="194E66B9" w14:textId="77777777" w:rsidR="00A51610" w:rsidRPr="00A51610" w:rsidRDefault="00A51610" w:rsidP="00A879D7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1610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A51610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1610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A51610">
              <w:rPr>
                <w:rStyle w:val="BodyTextChar1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A51610">
              <w:rPr>
                <w:rStyle w:val="BodyTextChar1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6FC776EF" w14:textId="77777777" w:rsidR="00A51610" w:rsidRPr="00A51610" w:rsidRDefault="00A51610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A51610">
              <w:rPr>
                <w:rFonts w:ascii="Times New Roman" w:hAnsi="Times New Roman"/>
                <w:sz w:val="26"/>
                <w:szCs w:val="26"/>
              </w:rPr>
              <w:t>-……….;</w:t>
            </w:r>
          </w:p>
          <w:p w14:paraId="522AA3B6" w14:textId="77777777" w:rsidR="00A51610" w:rsidRPr="00A51610" w:rsidRDefault="00A51610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A51610">
              <w:rPr>
                <w:rFonts w:ascii="Times New Roman" w:hAnsi="Times New Roman"/>
                <w:sz w:val="26"/>
                <w:szCs w:val="26"/>
              </w:rPr>
              <w:t>-……….;</w:t>
            </w:r>
          </w:p>
          <w:p w14:paraId="48D764BE" w14:textId="77777777" w:rsidR="00A51610" w:rsidRPr="00A51610" w:rsidRDefault="00A51610" w:rsidP="00A879D7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6"/>
                <w:szCs w:val="26"/>
              </w:rPr>
            </w:pPr>
            <w:r w:rsidRPr="00A51610">
              <w:rPr>
                <w:rFonts w:ascii="Times New Roman" w:hAnsi="Times New Roman"/>
                <w:sz w:val="26"/>
                <w:szCs w:val="26"/>
              </w:rPr>
              <w:t xml:space="preserve">-……….; </w:t>
            </w:r>
          </w:p>
        </w:tc>
        <w:tc>
          <w:tcPr>
            <w:tcW w:w="4575" w:type="dxa"/>
            <w:shd w:val="clear" w:color="auto" w:fill="auto"/>
          </w:tcPr>
          <w:p w14:paraId="0A40AEE2" w14:textId="77777777" w:rsidR="00A51610" w:rsidRPr="00A51610" w:rsidRDefault="00A51610" w:rsidP="00A879D7">
            <w:pPr>
              <w:pStyle w:val="BodyText"/>
              <w:tabs>
                <w:tab w:val="left" w:pos="1190"/>
                <w:tab w:val="center" w:pos="2561"/>
              </w:tabs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</w:rPr>
            </w:pPr>
            <w:r w:rsidRPr="00A51610">
              <w:rPr>
                <w:rStyle w:val="BodyTextChar1"/>
                <w:b/>
                <w:bCs/>
                <w:color w:val="000000"/>
                <w:sz w:val="26"/>
                <w:szCs w:val="26"/>
              </w:rPr>
              <w:t>CHỦ DỰ ÁN</w:t>
            </w:r>
          </w:p>
          <w:p w14:paraId="6E81D01E" w14:textId="77777777" w:rsidR="00A51610" w:rsidRPr="00A51610" w:rsidRDefault="00A51610" w:rsidP="00A879D7">
            <w:pPr>
              <w:pStyle w:val="BodyText"/>
              <w:tabs>
                <w:tab w:val="left" w:pos="1190"/>
                <w:tab w:val="center" w:pos="256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A51610">
              <w:rPr>
                <w:rStyle w:val="BodyTextChar1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45E84FCB" w14:textId="77777777" w:rsidR="00590B38" w:rsidRDefault="00590B38">
      <w:pPr>
        <w:spacing w:after="160" w:line="259" w:lineRule="auto"/>
        <w:rPr>
          <w:rFonts w:ascii="Arial" w:hAnsi="Arial" w:cs="Arial"/>
          <w:b/>
          <w:sz w:val="20"/>
        </w:rPr>
      </w:pPr>
    </w:p>
    <w:sectPr w:rsidR="00590B38" w:rsidSect="00590B38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5562" w14:textId="77777777" w:rsidR="00E90090" w:rsidRDefault="00E90090" w:rsidP="00757C28">
      <w:r>
        <w:separator/>
      </w:r>
    </w:p>
  </w:endnote>
  <w:endnote w:type="continuationSeparator" w:id="0">
    <w:p w14:paraId="37163A55" w14:textId="77777777" w:rsidR="00E90090" w:rsidRDefault="00E90090" w:rsidP="0075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0FA9" w14:textId="77777777" w:rsidR="00E90090" w:rsidRDefault="00E90090" w:rsidP="00757C28">
      <w:r>
        <w:separator/>
      </w:r>
    </w:p>
  </w:footnote>
  <w:footnote w:type="continuationSeparator" w:id="0">
    <w:p w14:paraId="6A3B19F8" w14:textId="77777777" w:rsidR="00E90090" w:rsidRDefault="00E90090" w:rsidP="0075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28"/>
    <w:rsid w:val="003A6708"/>
    <w:rsid w:val="00572ACF"/>
    <w:rsid w:val="00590B38"/>
    <w:rsid w:val="00743A84"/>
    <w:rsid w:val="00757C28"/>
    <w:rsid w:val="007722B3"/>
    <w:rsid w:val="009B14E8"/>
    <w:rsid w:val="00A51610"/>
    <w:rsid w:val="00C448AD"/>
    <w:rsid w:val="00C925A1"/>
    <w:rsid w:val="00D85E46"/>
    <w:rsid w:val="00E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2E94"/>
  <w15:chartTrackingRefBased/>
  <w15:docId w15:val="{44CBFB2E-8066-449D-B763-19B3339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57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57C28"/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paragraph" w:styleId="BodyText">
    <w:name w:val="Body Text"/>
    <w:basedOn w:val="Normal"/>
    <w:link w:val="BodyTextChar"/>
    <w:rsid w:val="00757C28"/>
    <w:pPr>
      <w:jc w:val="both"/>
    </w:pPr>
    <w:rPr>
      <w:rFonts w:ascii=".VnTime" w:eastAsia="Calibri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757C28"/>
    <w:rPr>
      <w:rFonts w:ascii=".VnTime" w:eastAsia="Calibri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2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5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28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5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uiPriority w:val="99"/>
    <w:rsid w:val="00757C2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57C28"/>
    <w:pPr>
      <w:widowControl w:val="0"/>
      <w:spacing w:after="220" w:line="259" w:lineRule="auto"/>
      <w:ind w:firstLine="400"/>
    </w:pPr>
    <w:rPr>
      <w:rFonts w:eastAsiaTheme="minorHAnsi"/>
      <w:sz w:val="26"/>
      <w:szCs w:val="26"/>
    </w:rPr>
  </w:style>
  <w:style w:type="character" w:styleId="Hyperlink">
    <w:name w:val="Hyperlink"/>
    <w:uiPriority w:val="99"/>
    <w:unhideWhenUsed/>
    <w:rsid w:val="00757C28"/>
    <w:rPr>
      <w:color w:val="0000FF"/>
      <w:u w:val="single"/>
    </w:rPr>
  </w:style>
  <w:style w:type="character" w:customStyle="1" w:styleId="Khc">
    <w:name w:val="Khác_"/>
    <w:link w:val="Khc0"/>
    <w:uiPriority w:val="99"/>
    <w:rsid w:val="00590B38"/>
    <w:rPr>
      <w:rFonts w:ascii="Times New Roman" w:hAnsi="Times New Roman"/>
      <w:i/>
      <w:iCs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90B38"/>
    <w:pPr>
      <w:widowControl w:val="0"/>
    </w:pPr>
    <w:rPr>
      <w:rFonts w:eastAsiaTheme="minorHAnsi" w:cstheme="minorBidi"/>
      <w:i/>
      <w:iCs/>
      <w:sz w:val="26"/>
      <w:szCs w:val="26"/>
    </w:rPr>
  </w:style>
  <w:style w:type="character" w:customStyle="1" w:styleId="Chthchbng">
    <w:name w:val="Chú thích bảng_"/>
    <w:link w:val="Chthchbng0"/>
    <w:uiPriority w:val="99"/>
    <w:rsid w:val="00590B38"/>
    <w:rPr>
      <w:rFonts w:ascii="Times New Roman" w:hAnsi="Times New Roman"/>
      <w:i/>
      <w:iCs/>
    </w:rPr>
  </w:style>
  <w:style w:type="paragraph" w:customStyle="1" w:styleId="Chthchbng0">
    <w:name w:val="Chú thích bảng"/>
    <w:basedOn w:val="Normal"/>
    <w:link w:val="Chthchbng"/>
    <w:uiPriority w:val="99"/>
    <w:rsid w:val="00590B38"/>
    <w:pPr>
      <w:widowControl w:val="0"/>
    </w:pPr>
    <w:rPr>
      <w:rFonts w:eastAsiaTheme="minorHAnsi" w:cstheme="minorBidi"/>
      <w:i/>
      <w:iCs/>
      <w:sz w:val="22"/>
      <w:szCs w:val="22"/>
    </w:rPr>
  </w:style>
  <w:style w:type="character" w:customStyle="1" w:styleId="BodyTextChar1">
    <w:name w:val="Body Text Char1"/>
    <w:uiPriority w:val="99"/>
    <w:rsid w:val="009B14E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">
    <w:name w:val="Body text (2)_"/>
    <w:link w:val="Bodytext20"/>
    <w:uiPriority w:val="99"/>
    <w:rsid w:val="009B14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B14E8"/>
    <w:pPr>
      <w:widowControl w:val="0"/>
      <w:shd w:val="clear" w:color="auto" w:fill="FFFFFF"/>
      <w:spacing w:after="100" w:line="257" w:lineRule="auto"/>
      <w:ind w:left="280" w:right="240" w:firstLine="580"/>
      <w:jc w:val="both"/>
    </w:pPr>
    <w:rPr>
      <w:rFonts w:eastAsiaTheme="minorHAnsi"/>
      <w:sz w:val="26"/>
      <w:szCs w:val="26"/>
    </w:rPr>
  </w:style>
  <w:style w:type="character" w:customStyle="1" w:styleId="Heading1">
    <w:name w:val="Heading #1_"/>
    <w:link w:val="Heading10"/>
    <w:uiPriority w:val="99"/>
    <w:rsid w:val="009B14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9B14E8"/>
    <w:pPr>
      <w:widowControl w:val="0"/>
      <w:shd w:val="clear" w:color="auto" w:fill="FFFFFF"/>
      <w:spacing w:after="110"/>
      <w:ind w:left="50"/>
      <w:jc w:val="center"/>
      <w:outlineLvl w:val="0"/>
    </w:pPr>
    <w:rPr>
      <w:rFonts w:eastAsiaTheme="minorHAnsi" w:cstheme="minorBidi"/>
      <w:b/>
      <w:bCs/>
    </w:rPr>
  </w:style>
  <w:style w:type="character" w:customStyle="1" w:styleId="Tablecaption">
    <w:name w:val="Table caption_"/>
    <w:link w:val="Tablecaption0"/>
    <w:uiPriority w:val="99"/>
    <w:rsid w:val="00A5161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A516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A51610"/>
    <w:pPr>
      <w:widowControl w:val="0"/>
      <w:shd w:val="clear" w:color="auto" w:fill="FFFFFF"/>
      <w:ind w:firstLine="360"/>
    </w:pPr>
    <w:rPr>
      <w:rFonts w:eastAsiaTheme="minorHAnsi" w:cstheme="minorBidi"/>
    </w:rPr>
  </w:style>
  <w:style w:type="paragraph" w:customStyle="1" w:styleId="Other0">
    <w:name w:val="Other"/>
    <w:basedOn w:val="Normal"/>
    <w:link w:val="Other"/>
    <w:uiPriority w:val="99"/>
    <w:rsid w:val="00A51610"/>
    <w:pPr>
      <w:widowControl w:val="0"/>
      <w:shd w:val="clear" w:color="auto" w:fill="FFFFFF"/>
      <w:spacing w:after="100"/>
      <w:ind w:firstLine="20"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cuong</dc:creator>
  <cp:keywords/>
  <dc:description/>
  <cp:lastModifiedBy>duy cuong</cp:lastModifiedBy>
  <cp:revision>7</cp:revision>
  <dcterms:created xsi:type="dcterms:W3CDTF">2022-07-21T03:02:00Z</dcterms:created>
  <dcterms:modified xsi:type="dcterms:W3CDTF">2022-07-21T03:45:00Z</dcterms:modified>
</cp:coreProperties>
</file>